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319F" w:rsidRDefault="0050319F" w:rsidP="001472E6">
      <w:pPr>
        <w:widowControl/>
        <w:jc w:val="center"/>
        <w:outlineLvl w:val="0"/>
        <w:rPr>
          <w:rFonts w:ascii="微软雅黑" w:eastAsia="微软雅黑" w:hAnsi="微软雅黑" w:cs="宋体"/>
          <w:color w:val="333333"/>
          <w:kern w:val="36"/>
          <w:sz w:val="33"/>
          <w:szCs w:val="33"/>
        </w:rPr>
      </w:pPr>
    </w:p>
    <w:p w:rsidR="0050319F" w:rsidRDefault="0050319F" w:rsidP="001472E6">
      <w:pPr>
        <w:widowControl/>
        <w:jc w:val="center"/>
        <w:outlineLvl w:val="0"/>
        <w:rPr>
          <w:rFonts w:ascii="微软雅黑" w:eastAsia="微软雅黑" w:hAnsi="微软雅黑" w:cs="宋体"/>
          <w:color w:val="333333"/>
          <w:kern w:val="36"/>
          <w:sz w:val="33"/>
          <w:szCs w:val="33"/>
        </w:rPr>
      </w:pPr>
    </w:p>
    <w:p w:rsidR="0050319F" w:rsidRDefault="0050319F" w:rsidP="001472E6">
      <w:pPr>
        <w:widowControl/>
        <w:jc w:val="center"/>
        <w:outlineLvl w:val="0"/>
        <w:rPr>
          <w:rFonts w:ascii="微软雅黑" w:eastAsia="微软雅黑" w:hAnsi="微软雅黑" w:cs="宋体"/>
          <w:color w:val="333333"/>
          <w:kern w:val="36"/>
          <w:sz w:val="33"/>
          <w:szCs w:val="33"/>
        </w:rPr>
      </w:pPr>
    </w:p>
    <w:p w:rsidR="0050319F" w:rsidRDefault="0050319F" w:rsidP="001472E6">
      <w:pPr>
        <w:widowControl/>
        <w:jc w:val="center"/>
        <w:outlineLvl w:val="0"/>
        <w:rPr>
          <w:rFonts w:ascii="微软雅黑" w:eastAsia="微软雅黑" w:hAnsi="微软雅黑" w:cs="宋体"/>
          <w:color w:val="333333"/>
          <w:kern w:val="36"/>
          <w:sz w:val="33"/>
          <w:szCs w:val="33"/>
        </w:rPr>
      </w:pPr>
    </w:p>
    <w:p w:rsidR="0050319F" w:rsidRDefault="0050319F" w:rsidP="000C035D">
      <w:pPr>
        <w:jc w:val="center"/>
        <w:rPr>
          <w:rFonts w:ascii="方正小标宋简体" w:eastAsia="方正小标宋简体" w:hAnsi="方正小标宋简体" w:cs="方正小标宋简体"/>
          <w:bCs/>
          <w:sz w:val="52"/>
          <w:szCs w:val="52"/>
        </w:rPr>
      </w:pPr>
      <w:r>
        <w:rPr>
          <w:rFonts w:ascii="方正小标宋简体" w:eastAsia="方正小标宋简体" w:hAnsi="方正小标宋简体" w:cs="方正小标宋简体" w:hint="eastAsia"/>
          <w:bCs/>
          <w:sz w:val="52"/>
          <w:szCs w:val="52"/>
        </w:rPr>
        <w:t>石台县工商联</w:t>
      </w:r>
      <w:r w:rsidR="00CA2031">
        <w:rPr>
          <w:rFonts w:ascii="方正小标宋简体" w:eastAsia="方正小标宋简体" w:hAnsi="方正小标宋简体" w:cs="方正小标宋简体"/>
          <w:bCs/>
          <w:sz w:val="52"/>
          <w:szCs w:val="52"/>
        </w:rPr>
        <w:t>2019年</w:t>
      </w:r>
      <w:r>
        <w:rPr>
          <w:rFonts w:ascii="方正小标宋简体" w:eastAsia="方正小标宋简体" w:hAnsi="方正小标宋简体" w:cs="方正小标宋简体" w:hint="eastAsia"/>
          <w:bCs/>
          <w:sz w:val="52"/>
          <w:szCs w:val="52"/>
        </w:rPr>
        <w:t>部门预算</w:t>
      </w:r>
    </w:p>
    <w:p w:rsidR="0050319F" w:rsidRDefault="0050319F" w:rsidP="000C035D">
      <w:pPr>
        <w:jc w:val="center"/>
        <w:rPr>
          <w:rFonts w:ascii="方正小标宋简体" w:eastAsia="方正小标宋简体" w:hAnsi="方正小标宋简体" w:cs="方正小标宋简体"/>
          <w:bCs/>
          <w:sz w:val="44"/>
          <w:szCs w:val="44"/>
        </w:rPr>
      </w:pPr>
    </w:p>
    <w:p w:rsidR="0050319F" w:rsidRDefault="0050319F" w:rsidP="000C035D">
      <w:pPr>
        <w:jc w:val="center"/>
        <w:rPr>
          <w:rFonts w:ascii="方正小标宋简体" w:eastAsia="方正小标宋简体" w:hAnsi="方正小标宋简体" w:cs="方正小标宋简体"/>
          <w:bCs/>
          <w:sz w:val="44"/>
          <w:szCs w:val="44"/>
        </w:rPr>
      </w:pPr>
    </w:p>
    <w:p w:rsidR="0050319F" w:rsidRDefault="0050319F" w:rsidP="000C035D">
      <w:pPr>
        <w:jc w:val="center"/>
        <w:rPr>
          <w:rFonts w:ascii="方正小标宋简体" w:eastAsia="方正小标宋简体" w:hAnsi="方正小标宋简体" w:cs="方正小标宋简体"/>
          <w:bCs/>
          <w:sz w:val="44"/>
          <w:szCs w:val="44"/>
        </w:rPr>
      </w:pPr>
    </w:p>
    <w:p w:rsidR="0050319F" w:rsidRDefault="0050319F" w:rsidP="000C035D">
      <w:pPr>
        <w:jc w:val="center"/>
        <w:rPr>
          <w:rFonts w:ascii="方正小标宋简体" w:eastAsia="方正小标宋简体" w:hAnsi="方正小标宋简体" w:cs="方正小标宋简体"/>
          <w:bCs/>
          <w:sz w:val="44"/>
          <w:szCs w:val="44"/>
        </w:rPr>
      </w:pPr>
    </w:p>
    <w:p w:rsidR="0050319F" w:rsidRDefault="0050319F" w:rsidP="000C035D">
      <w:pPr>
        <w:jc w:val="center"/>
        <w:rPr>
          <w:rFonts w:ascii="方正小标宋简体" w:eastAsia="方正小标宋简体" w:hAnsi="方正小标宋简体" w:cs="方正小标宋简体"/>
          <w:bCs/>
          <w:sz w:val="44"/>
          <w:szCs w:val="44"/>
        </w:rPr>
      </w:pPr>
    </w:p>
    <w:p w:rsidR="0050319F" w:rsidRDefault="0050319F" w:rsidP="000C035D">
      <w:pPr>
        <w:jc w:val="center"/>
        <w:rPr>
          <w:rFonts w:ascii="方正小标宋简体" w:eastAsia="方正小标宋简体" w:hAnsi="方正小标宋简体" w:cs="方正小标宋简体"/>
          <w:bCs/>
          <w:sz w:val="44"/>
          <w:szCs w:val="44"/>
        </w:rPr>
      </w:pPr>
    </w:p>
    <w:p w:rsidR="0050319F" w:rsidRDefault="0050319F" w:rsidP="000C035D">
      <w:pPr>
        <w:jc w:val="center"/>
        <w:rPr>
          <w:rFonts w:ascii="方正小标宋简体" w:eastAsia="方正小标宋简体" w:hAnsi="方正小标宋简体" w:cs="方正小标宋简体"/>
          <w:bCs/>
          <w:sz w:val="44"/>
          <w:szCs w:val="44"/>
        </w:rPr>
      </w:pPr>
    </w:p>
    <w:p w:rsidR="0050319F" w:rsidRDefault="0050319F" w:rsidP="000C035D">
      <w:pPr>
        <w:jc w:val="center"/>
        <w:rPr>
          <w:rFonts w:ascii="方正小标宋简体" w:eastAsia="方正小标宋简体" w:hAnsi="方正小标宋简体" w:cs="方正小标宋简体"/>
          <w:bCs/>
          <w:sz w:val="44"/>
          <w:szCs w:val="44"/>
        </w:rPr>
      </w:pPr>
    </w:p>
    <w:p w:rsidR="0050319F" w:rsidRDefault="0050319F" w:rsidP="000C035D">
      <w:pPr>
        <w:jc w:val="center"/>
        <w:rPr>
          <w:rFonts w:ascii="方正小标宋简体" w:eastAsia="方正小标宋简体" w:hAnsi="方正小标宋简体" w:cs="方正小标宋简体"/>
          <w:bCs/>
          <w:sz w:val="44"/>
          <w:szCs w:val="44"/>
        </w:rPr>
      </w:pPr>
    </w:p>
    <w:p w:rsidR="0050319F" w:rsidRDefault="00CA2031" w:rsidP="000C035D">
      <w:pPr>
        <w:jc w:val="center"/>
        <w:rPr>
          <w:rFonts w:ascii="宋体"/>
          <w:b/>
          <w:sz w:val="44"/>
          <w:szCs w:val="44"/>
        </w:rPr>
      </w:pPr>
      <w:r>
        <w:rPr>
          <w:rFonts w:ascii="宋体" w:hAnsi="宋体"/>
          <w:b/>
          <w:sz w:val="44"/>
          <w:szCs w:val="44"/>
        </w:rPr>
        <w:t>2019年</w:t>
      </w:r>
      <w:r w:rsidR="0050319F">
        <w:rPr>
          <w:rFonts w:ascii="宋体" w:hAnsi="宋体"/>
          <w:b/>
          <w:sz w:val="44"/>
          <w:szCs w:val="44"/>
        </w:rPr>
        <w:t>1</w:t>
      </w:r>
      <w:r w:rsidR="0050319F">
        <w:rPr>
          <w:rFonts w:ascii="宋体" w:hAnsi="宋体" w:hint="eastAsia"/>
          <w:b/>
          <w:sz w:val="44"/>
          <w:szCs w:val="44"/>
        </w:rPr>
        <w:t>月</w:t>
      </w:r>
      <w:r>
        <w:rPr>
          <w:rFonts w:ascii="宋体" w:hAnsi="宋体"/>
          <w:b/>
          <w:sz w:val="44"/>
          <w:szCs w:val="44"/>
        </w:rPr>
        <w:t>1</w:t>
      </w:r>
      <w:r w:rsidR="0050319F">
        <w:rPr>
          <w:rFonts w:ascii="宋体" w:hAnsi="宋体"/>
          <w:b/>
          <w:sz w:val="44"/>
          <w:szCs w:val="44"/>
        </w:rPr>
        <w:t>0</w:t>
      </w:r>
      <w:r w:rsidR="0050319F">
        <w:rPr>
          <w:rFonts w:ascii="宋体" w:hAnsi="宋体" w:hint="eastAsia"/>
          <w:b/>
          <w:sz w:val="44"/>
          <w:szCs w:val="44"/>
        </w:rPr>
        <w:t>日</w:t>
      </w:r>
    </w:p>
    <w:p w:rsidR="0050319F" w:rsidRDefault="0050319F" w:rsidP="000C035D">
      <w:pPr>
        <w:jc w:val="center"/>
        <w:rPr>
          <w:rFonts w:ascii="方正小标宋简体" w:eastAsia="方正小标宋简体" w:hAnsi="方正小标宋简体" w:cs="方正小标宋简体"/>
          <w:bCs/>
          <w:sz w:val="44"/>
          <w:szCs w:val="44"/>
        </w:rPr>
      </w:pPr>
    </w:p>
    <w:p w:rsidR="0050319F" w:rsidRDefault="0050319F" w:rsidP="001472E6">
      <w:pPr>
        <w:widowControl/>
        <w:jc w:val="center"/>
        <w:outlineLvl w:val="0"/>
        <w:rPr>
          <w:rFonts w:ascii="微软雅黑" w:eastAsia="微软雅黑" w:hAnsi="微软雅黑" w:cs="宋体"/>
          <w:color w:val="333333"/>
          <w:kern w:val="36"/>
          <w:sz w:val="33"/>
          <w:szCs w:val="33"/>
        </w:rPr>
      </w:pPr>
    </w:p>
    <w:p w:rsidR="0050319F" w:rsidRPr="001472E6" w:rsidRDefault="0050319F" w:rsidP="001472E6">
      <w:pPr>
        <w:widowControl/>
        <w:jc w:val="center"/>
        <w:outlineLvl w:val="0"/>
        <w:rPr>
          <w:rFonts w:ascii="微软雅黑" w:eastAsia="微软雅黑" w:hAnsi="微软雅黑" w:cs="宋体"/>
          <w:color w:val="333333"/>
          <w:kern w:val="36"/>
          <w:sz w:val="33"/>
          <w:szCs w:val="33"/>
        </w:rPr>
      </w:pPr>
      <w:r>
        <w:rPr>
          <w:rFonts w:ascii="微软雅黑" w:eastAsia="微软雅黑" w:hAnsi="微软雅黑" w:cs="宋体" w:hint="eastAsia"/>
          <w:color w:val="333333"/>
          <w:kern w:val="36"/>
          <w:sz w:val="33"/>
          <w:szCs w:val="33"/>
        </w:rPr>
        <w:t>目录</w:t>
      </w:r>
    </w:p>
    <w:p w:rsidR="0050319F" w:rsidRPr="001472E6" w:rsidRDefault="0050319F" w:rsidP="001472E6">
      <w:pPr>
        <w:widowControl/>
        <w:spacing w:line="451" w:lineRule="atLeast"/>
        <w:jc w:val="left"/>
        <w:rPr>
          <w:rFonts w:ascii="宋体" w:cs="宋体"/>
          <w:color w:val="333333"/>
          <w:kern w:val="0"/>
          <w:sz w:val="16"/>
          <w:szCs w:val="16"/>
        </w:rPr>
      </w:pPr>
    </w:p>
    <w:p w:rsidR="0050319F" w:rsidRPr="00156DE0" w:rsidRDefault="0050319F" w:rsidP="001472E6">
      <w:pPr>
        <w:widowControl/>
        <w:shd w:val="clear" w:color="auto" w:fill="FFFFFF"/>
        <w:spacing w:line="421" w:lineRule="atLeast"/>
        <w:jc w:val="left"/>
        <w:rPr>
          <w:rFonts w:ascii="黑体" w:eastAsia="黑体" w:hAnsi="宋体" w:cs="宋体"/>
          <w:color w:val="333333"/>
          <w:kern w:val="0"/>
          <w:szCs w:val="21"/>
        </w:rPr>
      </w:pPr>
      <w:r w:rsidRPr="00156DE0">
        <w:rPr>
          <w:rFonts w:ascii="黑体" w:eastAsia="黑体" w:hAnsi="宋体" w:cs="宋体" w:hint="eastAsia"/>
          <w:color w:val="333333"/>
          <w:kern w:val="0"/>
          <w:szCs w:val="21"/>
        </w:rPr>
        <w:t>第一部分部门概况</w:t>
      </w:r>
    </w:p>
    <w:p w:rsidR="0050319F" w:rsidRPr="00156DE0" w:rsidRDefault="0050319F" w:rsidP="001472E6">
      <w:pPr>
        <w:widowControl/>
        <w:shd w:val="clear" w:color="auto" w:fill="FFFFFF"/>
        <w:spacing w:line="421" w:lineRule="atLeast"/>
        <w:jc w:val="left"/>
        <w:rPr>
          <w:rFonts w:ascii="宋体" w:cs="宋体"/>
          <w:color w:val="333333"/>
          <w:kern w:val="0"/>
          <w:szCs w:val="21"/>
        </w:rPr>
      </w:pPr>
      <w:r>
        <w:rPr>
          <w:rFonts w:ascii="宋体" w:hAnsi="宋体" w:cs="宋体" w:hint="eastAsia"/>
          <w:color w:val="333333"/>
          <w:kern w:val="0"/>
          <w:szCs w:val="21"/>
        </w:rPr>
        <w:t>一</w:t>
      </w:r>
      <w:r w:rsidRPr="00156DE0">
        <w:rPr>
          <w:rFonts w:ascii="宋体" w:hAnsi="宋体" w:cs="宋体"/>
          <w:color w:val="333333"/>
          <w:kern w:val="0"/>
          <w:szCs w:val="21"/>
        </w:rPr>
        <w:t xml:space="preserve">. </w:t>
      </w:r>
      <w:r w:rsidRPr="00156DE0">
        <w:rPr>
          <w:rFonts w:ascii="宋体" w:hAnsi="宋体" w:cs="宋体" w:hint="eastAsia"/>
          <w:color w:val="333333"/>
          <w:kern w:val="0"/>
          <w:szCs w:val="21"/>
        </w:rPr>
        <w:t>主要职责</w:t>
      </w:r>
    </w:p>
    <w:p w:rsidR="0050319F" w:rsidRPr="00156DE0" w:rsidRDefault="0050319F" w:rsidP="001472E6">
      <w:pPr>
        <w:widowControl/>
        <w:shd w:val="clear" w:color="auto" w:fill="FFFFFF"/>
        <w:spacing w:line="421" w:lineRule="atLeast"/>
        <w:jc w:val="left"/>
        <w:rPr>
          <w:rFonts w:ascii="宋体" w:cs="宋体"/>
          <w:color w:val="333333"/>
          <w:kern w:val="0"/>
          <w:szCs w:val="21"/>
        </w:rPr>
      </w:pPr>
      <w:r>
        <w:rPr>
          <w:rFonts w:ascii="宋体" w:hAnsi="宋体" w:cs="宋体" w:hint="eastAsia"/>
          <w:color w:val="333333"/>
          <w:kern w:val="0"/>
          <w:szCs w:val="21"/>
        </w:rPr>
        <w:t>二</w:t>
      </w:r>
      <w:r w:rsidRPr="00156DE0">
        <w:rPr>
          <w:rFonts w:ascii="宋体" w:hAnsi="宋体" w:cs="宋体"/>
          <w:color w:val="333333"/>
          <w:kern w:val="0"/>
          <w:szCs w:val="21"/>
        </w:rPr>
        <w:t xml:space="preserve">. </w:t>
      </w:r>
      <w:r w:rsidRPr="00156DE0">
        <w:rPr>
          <w:rFonts w:ascii="宋体" w:hAnsi="宋体" w:cs="宋体" w:hint="eastAsia"/>
          <w:color w:val="333333"/>
          <w:kern w:val="0"/>
          <w:szCs w:val="21"/>
        </w:rPr>
        <w:t>部门预算单位构成</w:t>
      </w:r>
    </w:p>
    <w:p w:rsidR="0050319F" w:rsidRPr="00156DE0" w:rsidRDefault="0050319F" w:rsidP="001472E6">
      <w:pPr>
        <w:widowControl/>
        <w:shd w:val="clear" w:color="auto" w:fill="FFFFFF"/>
        <w:spacing w:line="421" w:lineRule="atLeast"/>
        <w:jc w:val="left"/>
        <w:rPr>
          <w:rFonts w:ascii="宋体" w:cs="宋体"/>
          <w:color w:val="333333"/>
          <w:kern w:val="0"/>
          <w:szCs w:val="21"/>
        </w:rPr>
      </w:pPr>
      <w:r>
        <w:rPr>
          <w:rFonts w:ascii="宋体" w:hAnsi="宋体" w:cs="宋体" w:hint="eastAsia"/>
          <w:color w:val="333333"/>
          <w:kern w:val="0"/>
          <w:szCs w:val="21"/>
        </w:rPr>
        <w:t>三</w:t>
      </w:r>
      <w:r w:rsidRPr="00156DE0">
        <w:rPr>
          <w:rFonts w:ascii="宋体" w:hAnsi="宋体" w:cs="宋体"/>
          <w:color w:val="333333"/>
          <w:kern w:val="0"/>
          <w:szCs w:val="21"/>
        </w:rPr>
        <w:t xml:space="preserve">. </w:t>
      </w:r>
      <w:r w:rsidR="00CA2031">
        <w:rPr>
          <w:rFonts w:ascii="宋体" w:hAnsi="宋体" w:cs="宋体"/>
          <w:color w:val="333333"/>
          <w:kern w:val="0"/>
          <w:szCs w:val="21"/>
        </w:rPr>
        <w:t>2019年</w:t>
      </w:r>
      <w:r w:rsidRPr="00156DE0">
        <w:rPr>
          <w:rFonts w:ascii="宋体" w:hAnsi="宋体" w:cs="宋体" w:hint="eastAsia"/>
          <w:color w:val="333333"/>
          <w:kern w:val="0"/>
          <w:szCs w:val="21"/>
        </w:rPr>
        <w:t>度</w:t>
      </w:r>
      <w:r>
        <w:rPr>
          <w:rFonts w:ascii="宋体" w:hAnsi="宋体" w:cs="宋体" w:hint="eastAsia"/>
          <w:color w:val="333333"/>
          <w:kern w:val="0"/>
          <w:szCs w:val="21"/>
        </w:rPr>
        <w:t>部门</w:t>
      </w:r>
      <w:r w:rsidRPr="00156DE0">
        <w:rPr>
          <w:rFonts w:ascii="宋体" w:hAnsi="宋体" w:cs="宋体" w:hint="eastAsia"/>
          <w:color w:val="333333"/>
          <w:kern w:val="0"/>
          <w:szCs w:val="21"/>
        </w:rPr>
        <w:t>主要工作任务</w:t>
      </w:r>
    </w:p>
    <w:p w:rsidR="0050319F" w:rsidRPr="00156DE0" w:rsidRDefault="0050319F" w:rsidP="001472E6">
      <w:pPr>
        <w:widowControl/>
        <w:shd w:val="clear" w:color="auto" w:fill="FFFFFF"/>
        <w:spacing w:line="421" w:lineRule="atLeast"/>
        <w:jc w:val="left"/>
        <w:rPr>
          <w:rFonts w:ascii="黑体" w:eastAsia="黑体" w:hAnsi="宋体" w:cs="宋体"/>
          <w:color w:val="333333"/>
          <w:kern w:val="0"/>
          <w:szCs w:val="21"/>
        </w:rPr>
      </w:pPr>
    </w:p>
    <w:p w:rsidR="0050319F" w:rsidRPr="00156DE0" w:rsidRDefault="0050319F" w:rsidP="001472E6">
      <w:pPr>
        <w:widowControl/>
        <w:shd w:val="clear" w:color="auto" w:fill="FFFFFF"/>
        <w:spacing w:line="421" w:lineRule="atLeast"/>
        <w:jc w:val="left"/>
        <w:rPr>
          <w:rFonts w:ascii="黑体" w:eastAsia="黑体" w:hAnsi="宋体" w:cs="宋体"/>
          <w:color w:val="333333"/>
          <w:kern w:val="0"/>
          <w:szCs w:val="21"/>
        </w:rPr>
      </w:pPr>
      <w:r w:rsidRPr="00156DE0">
        <w:rPr>
          <w:rFonts w:ascii="黑体" w:eastAsia="黑体" w:hAnsi="宋体" w:cs="宋体" w:hint="eastAsia"/>
          <w:color w:val="333333"/>
          <w:kern w:val="0"/>
          <w:szCs w:val="21"/>
        </w:rPr>
        <w:t>第二部分</w:t>
      </w:r>
      <w:r w:rsidRPr="00156DE0">
        <w:rPr>
          <w:rFonts w:ascii="宋体" w:eastAsia="黑体" w:hAnsi="宋体" w:cs="宋体"/>
          <w:color w:val="333333"/>
          <w:kern w:val="0"/>
          <w:szCs w:val="21"/>
          <w:bdr w:val="none" w:sz="0" w:space="0" w:color="auto" w:frame="1"/>
        </w:rPr>
        <w:t> </w:t>
      </w:r>
      <w:r w:rsidR="00CA2031">
        <w:rPr>
          <w:rFonts w:ascii="黑体" w:eastAsia="黑体" w:hAnsi="宋体" w:cs="宋体"/>
          <w:color w:val="333333"/>
          <w:kern w:val="0"/>
          <w:szCs w:val="21"/>
          <w:bdr w:val="none" w:sz="0" w:space="0" w:color="auto" w:frame="1"/>
        </w:rPr>
        <w:t>2019年</w:t>
      </w:r>
      <w:r w:rsidRPr="00156DE0">
        <w:rPr>
          <w:rFonts w:ascii="黑体" w:eastAsia="黑体" w:hAnsi="宋体" w:cs="宋体" w:hint="eastAsia"/>
          <w:color w:val="333333"/>
          <w:kern w:val="0"/>
          <w:szCs w:val="21"/>
        </w:rPr>
        <w:t>部门预算情况说明</w:t>
      </w:r>
    </w:p>
    <w:p w:rsidR="0050319F" w:rsidRPr="00156DE0" w:rsidRDefault="0050319F" w:rsidP="001472E6">
      <w:pPr>
        <w:widowControl/>
        <w:shd w:val="clear" w:color="auto" w:fill="FFFFFF"/>
        <w:spacing w:line="421" w:lineRule="atLeast"/>
        <w:jc w:val="left"/>
        <w:rPr>
          <w:rFonts w:ascii="宋体" w:cs="宋体"/>
          <w:color w:val="333333"/>
          <w:kern w:val="0"/>
          <w:szCs w:val="21"/>
        </w:rPr>
      </w:pPr>
      <w:r>
        <w:rPr>
          <w:rFonts w:ascii="宋体" w:hAnsi="宋体" w:cs="宋体" w:hint="eastAsia"/>
          <w:color w:val="333333"/>
          <w:kern w:val="0"/>
          <w:szCs w:val="21"/>
        </w:rPr>
        <w:t>一</w:t>
      </w:r>
      <w:r w:rsidRPr="00156DE0">
        <w:rPr>
          <w:rFonts w:ascii="宋体" w:cs="宋体"/>
          <w:color w:val="333333"/>
          <w:kern w:val="0"/>
          <w:szCs w:val="21"/>
        </w:rPr>
        <w:t>.</w:t>
      </w:r>
      <w:r w:rsidRPr="00156DE0">
        <w:rPr>
          <w:rFonts w:ascii="宋体" w:hAnsi="宋体" w:cs="宋体" w:hint="eastAsia"/>
          <w:color w:val="333333"/>
          <w:kern w:val="0"/>
          <w:szCs w:val="21"/>
        </w:rPr>
        <w:t>关于</w:t>
      </w:r>
      <w:r w:rsidR="00CA2031">
        <w:rPr>
          <w:rFonts w:ascii="宋体" w:hAnsi="宋体" w:cs="宋体"/>
          <w:color w:val="333333"/>
          <w:kern w:val="0"/>
          <w:szCs w:val="21"/>
          <w:bdr w:val="none" w:sz="0" w:space="0" w:color="auto" w:frame="1"/>
        </w:rPr>
        <w:t>2019年</w:t>
      </w:r>
      <w:r w:rsidRPr="00156DE0">
        <w:rPr>
          <w:rFonts w:ascii="宋体" w:hAnsi="宋体" w:cs="宋体" w:hint="eastAsia"/>
          <w:color w:val="333333"/>
          <w:kern w:val="0"/>
          <w:szCs w:val="21"/>
        </w:rPr>
        <w:t>财政拨款收支预算总体情况说明</w:t>
      </w:r>
    </w:p>
    <w:p w:rsidR="0050319F" w:rsidRPr="00156DE0" w:rsidRDefault="0050319F" w:rsidP="001472E6">
      <w:pPr>
        <w:widowControl/>
        <w:shd w:val="clear" w:color="auto" w:fill="FFFFFF"/>
        <w:spacing w:line="421" w:lineRule="atLeast"/>
        <w:jc w:val="left"/>
        <w:rPr>
          <w:rFonts w:ascii="宋体" w:cs="宋体"/>
          <w:color w:val="333333"/>
          <w:kern w:val="0"/>
          <w:szCs w:val="21"/>
        </w:rPr>
      </w:pPr>
      <w:r>
        <w:rPr>
          <w:rFonts w:ascii="宋体" w:hAnsi="宋体" w:cs="宋体" w:hint="eastAsia"/>
          <w:color w:val="333333"/>
          <w:kern w:val="0"/>
          <w:szCs w:val="21"/>
        </w:rPr>
        <w:t>二</w:t>
      </w:r>
      <w:r w:rsidRPr="00156DE0">
        <w:rPr>
          <w:rFonts w:ascii="宋体" w:cs="宋体"/>
          <w:color w:val="333333"/>
          <w:kern w:val="0"/>
          <w:szCs w:val="21"/>
        </w:rPr>
        <w:t>.</w:t>
      </w:r>
      <w:r w:rsidRPr="00156DE0">
        <w:rPr>
          <w:rFonts w:ascii="宋体" w:hAnsi="宋体" w:cs="宋体" w:hint="eastAsia"/>
          <w:color w:val="333333"/>
          <w:kern w:val="0"/>
          <w:szCs w:val="21"/>
        </w:rPr>
        <w:t>关于</w:t>
      </w:r>
      <w:r w:rsidR="00CA2031">
        <w:rPr>
          <w:rFonts w:ascii="宋体" w:hAnsi="宋体" w:cs="宋体"/>
          <w:color w:val="333333"/>
          <w:kern w:val="0"/>
          <w:szCs w:val="21"/>
          <w:bdr w:val="none" w:sz="0" w:space="0" w:color="auto" w:frame="1"/>
        </w:rPr>
        <w:t>2019年</w:t>
      </w:r>
      <w:r w:rsidRPr="00156DE0">
        <w:rPr>
          <w:rFonts w:ascii="宋体" w:hAnsi="宋体" w:cs="宋体" w:hint="eastAsia"/>
          <w:color w:val="333333"/>
          <w:kern w:val="0"/>
          <w:szCs w:val="21"/>
        </w:rPr>
        <w:t>一般公共预算财政拨款情况说明</w:t>
      </w:r>
    </w:p>
    <w:p w:rsidR="0050319F" w:rsidRPr="00156DE0" w:rsidRDefault="0050319F" w:rsidP="001472E6">
      <w:pPr>
        <w:widowControl/>
        <w:shd w:val="clear" w:color="auto" w:fill="FFFFFF"/>
        <w:spacing w:line="421" w:lineRule="atLeast"/>
        <w:jc w:val="left"/>
        <w:rPr>
          <w:rFonts w:ascii="宋体" w:cs="宋体"/>
          <w:color w:val="333333"/>
          <w:kern w:val="0"/>
          <w:szCs w:val="21"/>
        </w:rPr>
      </w:pPr>
      <w:r>
        <w:rPr>
          <w:rFonts w:ascii="宋体" w:hAnsi="宋体" w:cs="宋体" w:hint="eastAsia"/>
          <w:color w:val="333333"/>
          <w:kern w:val="0"/>
          <w:szCs w:val="21"/>
        </w:rPr>
        <w:t>三</w:t>
      </w:r>
      <w:r w:rsidRPr="00156DE0">
        <w:rPr>
          <w:rFonts w:ascii="宋体" w:cs="宋体"/>
          <w:color w:val="333333"/>
          <w:kern w:val="0"/>
          <w:szCs w:val="21"/>
        </w:rPr>
        <w:t>.</w:t>
      </w:r>
      <w:r w:rsidRPr="00156DE0">
        <w:rPr>
          <w:rFonts w:ascii="宋体" w:hAnsi="宋体" w:cs="宋体" w:hint="eastAsia"/>
          <w:color w:val="333333"/>
          <w:kern w:val="0"/>
          <w:szCs w:val="21"/>
        </w:rPr>
        <w:t>关于</w:t>
      </w:r>
      <w:r w:rsidR="00CA2031">
        <w:rPr>
          <w:rFonts w:ascii="宋体" w:hAnsi="宋体" w:cs="宋体"/>
          <w:color w:val="333333"/>
          <w:kern w:val="0"/>
          <w:szCs w:val="21"/>
          <w:bdr w:val="none" w:sz="0" w:space="0" w:color="auto" w:frame="1"/>
        </w:rPr>
        <w:t>2019年</w:t>
      </w:r>
      <w:r w:rsidRPr="00156DE0">
        <w:rPr>
          <w:rFonts w:ascii="宋体" w:hAnsi="宋体" w:cs="宋体" w:hint="eastAsia"/>
          <w:color w:val="333333"/>
          <w:kern w:val="0"/>
          <w:szCs w:val="21"/>
        </w:rPr>
        <w:t>一般公共预算基本支出情况说明</w:t>
      </w:r>
    </w:p>
    <w:p w:rsidR="0050319F" w:rsidRPr="00156DE0" w:rsidRDefault="0050319F" w:rsidP="001472E6">
      <w:pPr>
        <w:widowControl/>
        <w:shd w:val="clear" w:color="auto" w:fill="FFFFFF"/>
        <w:spacing w:line="421" w:lineRule="atLeast"/>
        <w:jc w:val="left"/>
        <w:rPr>
          <w:rFonts w:ascii="宋体" w:cs="宋体"/>
          <w:color w:val="333333"/>
          <w:kern w:val="0"/>
          <w:szCs w:val="21"/>
        </w:rPr>
      </w:pPr>
      <w:r>
        <w:rPr>
          <w:rFonts w:ascii="宋体" w:hAnsi="宋体" w:cs="宋体" w:hint="eastAsia"/>
          <w:color w:val="333333"/>
          <w:kern w:val="0"/>
          <w:szCs w:val="21"/>
        </w:rPr>
        <w:t>四</w:t>
      </w:r>
      <w:r w:rsidRPr="00156DE0">
        <w:rPr>
          <w:rFonts w:ascii="宋体" w:cs="宋体"/>
          <w:color w:val="333333"/>
          <w:kern w:val="0"/>
          <w:szCs w:val="21"/>
        </w:rPr>
        <w:t>.</w:t>
      </w:r>
      <w:r w:rsidRPr="00156DE0">
        <w:rPr>
          <w:rFonts w:ascii="宋体" w:hAnsi="宋体" w:cs="宋体" w:hint="eastAsia"/>
          <w:color w:val="333333"/>
          <w:kern w:val="0"/>
          <w:szCs w:val="21"/>
        </w:rPr>
        <w:t>关于</w:t>
      </w:r>
      <w:r w:rsidR="00CA2031">
        <w:rPr>
          <w:rFonts w:ascii="宋体" w:hAnsi="宋体" w:cs="宋体"/>
          <w:color w:val="333333"/>
          <w:kern w:val="0"/>
          <w:szCs w:val="21"/>
          <w:bdr w:val="none" w:sz="0" w:space="0" w:color="auto" w:frame="1"/>
        </w:rPr>
        <w:t>2019年</w:t>
      </w:r>
      <w:r w:rsidRPr="00156DE0">
        <w:rPr>
          <w:rFonts w:ascii="宋体" w:hAnsi="宋体" w:cs="宋体" w:hint="eastAsia"/>
          <w:color w:val="333333"/>
          <w:kern w:val="0"/>
          <w:szCs w:val="21"/>
        </w:rPr>
        <w:t>政府性基金预算拨款情况说明</w:t>
      </w:r>
    </w:p>
    <w:p w:rsidR="0050319F" w:rsidRPr="00156DE0" w:rsidRDefault="0050319F" w:rsidP="001472E6">
      <w:pPr>
        <w:widowControl/>
        <w:shd w:val="clear" w:color="auto" w:fill="FFFFFF"/>
        <w:spacing w:line="421" w:lineRule="atLeast"/>
        <w:jc w:val="left"/>
        <w:rPr>
          <w:rFonts w:ascii="宋体" w:cs="宋体"/>
          <w:color w:val="333333"/>
          <w:kern w:val="0"/>
          <w:szCs w:val="21"/>
        </w:rPr>
      </w:pPr>
      <w:r>
        <w:rPr>
          <w:rFonts w:ascii="宋体" w:hAnsi="宋体" w:cs="宋体" w:hint="eastAsia"/>
          <w:color w:val="333333"/>
          <w:kern w:val="0"/>
          <w:szCs w:val="21"/>
        </w:rPr>
        <w:t>五</w:t>
      </w:r>
      <w:r w:rsidRPr="00156DE0">
        <w:rPr>
          <w:rFonts w:ascii="宋体" w:cs="宋体"/>
          <w:color w:val="333333"/>
          <w:kern w:val="0"/>
          <w:szCs w:val="21"/>
        </w:rPr>
        <w:t>.</w:t>
      </w:r>
      <w:r w:rsidRPr="00156DE0">
        <w:rPr>
          <w:rFonts w:ascii="宋体" w:hAnsi="宋体" w:cs="宋体" w:hint="eastAsia"/>
          <w:color w:val="333333"/>
          <w:kern w:val="0"/>
          <w:szCs w:val="21"/>
        </w:rPr>
        <w:t>关于</w:t>
      </w:r>
      <w:r w:rsidR="00CA2031">
        <w:rPr>
          <w:rFonts w:ascii="宋体" w:hAnsi="宋体" w:cs="宋体"/>
          <w:color w:val="333333"/>
          <w:kern w:val="0"/>
          <w:szCs w:val="21"/>
          <w:bdr w:val="none" w:sz="0" w:space="0" w:color="auto" w:frame="1"/>
        </w:rPr>
        <w:t>2019年</w:t>
      </w:r>
      <w:r w:rsidRPr="00156DE0">
        <w:rPr>
          <w:rFonts w:ascii="宋体" w:hAnsi="宋体" w:cs="宋体" w:hint="eastAsia"/>
          <w:color w:val="333333"/>
          <w:kern w:val="0"/>
          <w:szCs w:val="21"/>
        </w:rPr>
        <w:t>收支预算总体情况说明</w:t>
      </w:r>
    </w:p>
    <w:p w:rsidR="0050319F" w:rsidRPr="00156DE0" w:rsidRDefault="0050319F" w:rsidP="001472E6">
      <w:pPr>
        <w:widowControl/>
        <w:shd w:val="clear" w:color="auto" w:fill="FFFFFF"/>
        <w:spacing w:line="421" w:lineRule="atLeast"/>
        <w:jc w:val="left"/>
        <w:rPr>
          <w:rFonts w:ascii="宋体" w:cs="宋体"/>
          <w:color w:val="333333"/>
          <w:kern w:val="0"/>
          <w:szCs w:val="21"/>
        </w:rPr>
      </w:pPr>
      <w:r>
        <w:rPr>
          <w:rFonts w:ascii="宋体" w:hAnsi="宋体" w:cs="宋体" w:hint="eastAsia"/>
          <w:color w:val="333333"/>
          <w:kern w:val="0"/>
          <w:szCs w:val="21"/>
        </w:rPr>
        <w:t>六</w:t>
      </w:r>
      <w:r w:rsidRPr="00156DE0">
        <w:rPr>
          <w:rFonts w:ascii="宋体" w:cs="宋体"/>
          <w:color w:val="333333"/>
          <w:kern w:val="0"/>
          <w:szCs w:val="21"/>
        </w:rPr>
        <w:t>.</w:t>
      </w:r>
      <w:r w:rsidRPr="00156DE0">
        <w:rPr>
          <w:rFonts w:ascii="宋体" w:hAnsi="宋体" w:cs="宋体" w:hint="eastAsia"/>
          <w:color w:val="333333"/>
          <w:kern w:val="0"/>
          <w:szCs w:val="21"/>
        </w:rPr>
        <w:t>关于</w:t>
      </w:r>
      <w:r w:rsidR="00CA2031">
        <w:rPr>
          <w:rFonts w:ascii="宋体" w:hAnsi="宋体" w:cs="宋体"/>
          <w:color w:val="333333"/>
          <w:kern w:val="0"/>
          <w:szCs w:val="21"/>
          <w:bdr w:val="none" w:sz="0" w:space="0" w:color="auto" w:frame="1"/>
        </w:rPr>
        <w:t>2019年</w:t>
      </w:r>
      <w:r w:rsidRPr="00156DE0">
        <w:rPr>
          <w:rFonts w:ascii="宋体" w:hAnsi="宋体" w:cs="宋体" w:hint="eastAsia"/>
          <w:color w:val="333333"/>
          <w:kern w:val="0"/>
          <w:szCs w:val="21"/>
        </w:rPr>
        <w:t>收入预算情况说明</w:t>
      </w:r>
    </w:p>
    <w:p w:rsidR="0050319F" w:rsidRPr="00156DE0" w:rsidRDefault="0050319F" w:rsidP="001472E6">
      <w:pPr>
        <w:widowControl/>
        <w:shd w:val="clear" w:color="auto" w:fill="FFFFFF"/>
        <w:spacing w:line="421" w:lineRule="atLeast"/>
        <w:jc w:val="left"/>
        <w:rPr>
          <w:rFonts w:ascii="宋体" w:cs="宋体"/>
          <w:color w:val="333333"/>
          <w:kern w:val="0"/>
          <w:szCs w:val="21"/>
        </w:rPr>
      </w:pPr>
      <w:r>
        <w:rPr>
          <w:rFonts w:ascii="宋体" w:hAnsi="宋体" w:cs="宋体" w:hint="eastAsia"/>
          <w:color w:val="333333"/>
          <w:kern w:val="0"/>
          <w:szCs w:val="21"/>
        </w:rPr>
        <w:t>七</w:t>
      </w:r>
      <w:r w:rsidRPr="00156DE0">
        <w:rPr>
          <w:rFonts w:ascii="宋体" w:cs="宋体"/>
          <w:color w:val="333333"/>
          <w:kern w:val="0"/>
          <w:szCs w:val="21"/>
        </w:rPr>
        <w:t>.</w:t>
      </w:r>
      <w:r w:rsidRPr="00156DE0">
        <w:rPr>
          <w:rFonts w:ascii="宋体" w:hAnsi="宋体" w:cs="宋体" w:hint="eastAsia"/>
          <w:color w:val="333333"/>
          <w:kern w:val="0"/>
          <w:szCs w:val="21"/>
        </w:rPr>
        <w:t>关于</w:t>
      </w:r>
      <w:r w:rsidR="00CA2031">
        <w:rPr>
          <w:rFonts w:ascii="宋体" w:hAnsi="宋体" w:cs="宋体"/>
          <w:color w:val="333333"/>
          <w:kern w:val="0"/>
          <w:szCs w:val="21"/>
          <w:bdr w:val="none" w:sz="0" w:space="0" w:color="auto" w:frame="1"/>
        </w:rPr>
        <w:t>2019年</w:t>
      </w:r>
      <w:r w:rsidRPr="00156DE0">
        <w:rPr>
          <w:rFonts w:ascii="宋体" w:hAnsi="宋体" w:cs="宋体" w:hint="eastAsia"/>
          <w:color w:val="333333"/>
          <w:kern w:val="0"/>
          <w:szCs w:val="21"/>
        </w:rPr>
        <w:t>支出预算情况说明</w:t>
      </w:r>
    </w:p>
    <w:p w:rsidR="0050319F" w:rsidRPr="00156DE0" w:rsidRDefault="0050319F" w:rsidP="001472E6">
      <w:pPr>
        <w:widowControl/>
        <w:shd w:val="clear" w:color="auto" w:fill="FFFFFF"/>
        <w:spacing w:line="421" w:lineRule="atLeast"/>
        <w:jc w:val="left"/>
        <w:rPr>
          <w:rFonts w:ascii="宋体" w:cs="宋体"/>
          <w:color w:val="333333"/>
          <w:kern w:val="0"/>
          <w:szCs w:val="21"/>
        </w:rPr>
      </w:pPr>
      <w:r>
        <w:rPr>
          <w:rFonts w:ascii="宋体" w:hAnsi="宋体" w:cs="宋体" w:hint="eastAsia"/>
          <w:color w:val="333333"/>
          <w:kern w:val="0"/>
          <w:szCs w:val="21"/>
        </w:rPr>
        <w:t>八</w:t>
      </w:r>
      <w:r w:rsidRPr="00156DE0">
        <w:rPr>
          <w:rFonts w:ascii="宋体" w:cs="宋体"/>
          <w:color w:val="333333"/>
          <w:kern w:val="0"/>
          <w:szCs w:val="21"/>
        </w:rPr>
        <w:t>.</w:t>
      </w:r>
      <w:r w:rsidRPr="00156DE0">
        <w:rPr>
          <w:rFonts w:ascii="宋体" w:hAnsi="宋体" w:cs="宋体" w:hint="eastAsia"/>
          <w:color w:val="333333"/>
          <w:kern w:val="0"/>
          <w:szCs w:val="21"/>
        </w:rPr>
        <w:t>关于</w:t>
      </w:r>
      <w:r w:rsidR="00CA2031">
        <w:rPr>
          <w:rFonts w:ascii="宋体" w:hAnsi="宋体" w:cs="宋体"/>
          <w:color w:val="333333"/>
          <w:kern w:val="0"/>
          <w:szCs w:val="21"/>
          <w:bdr w:val="none" w:sz="0" w:space="0" w:color="auto" w:frame="1"/>
        </w:rPr>
        <w:t>2019年</w:t>
      </w:r>
      <w:r w:rsidRPr="00156DE0">
        <w:rPr>
          <w:rFonts w:ascii="宋体" w:hAnsi="宋体" w:cs="宋体" w:hint="eastAsia"/>
          <w:color w:val="333333"/>
          <w:kern w:val="0"/>
          <w:szCs w:val="21"/>
        </w:rPr>
        <w:t>国有资本经营预算拨款情况说明</w:t>
      </w:r>
    </w:p>
    <w:p w:rsidR="0050319F" w:rsidRPr="00156DE0" w:rsidRDefault="0050319F" w:rsidP="001472E6">
      <w:pPr>
        <w:widowControl/>
        <w:shd w:val="clear" w:color="auto" w:fill="FFFFFF"/>
        <w:spacing w:line="421" w:lineRule="atLeast"/>
        <w:jc w:val="left"/>
        <w:rPr>
          <w:rFonts w:ascii="宋体" w:cs="宋体"/>
          <w:color w:val="333333"/>
          <w:kern w:val="0"/>
          <w:szCs w:val="21"/>
        </w:rPr>
      </w:pPr>
      <w:r>
        <w:rPr>
          <w:rFonts w:ascii="宋体" w:hAnsi="宋体" w:cs="宋体" w:hint="eastAsia"/>
          <w:color w:val="333333"/>
          <w:kern w:val="0"/>
          <w:szCs w:val="21"/>
        </w:rPr>
        <w:t>九</w:t>
      </w:r>
      <w:r w:rsidRPr="00156DE0">
        <w:rPr>
          <w:rFonts w:ascii="宋体" w:cs="宋体"/>
          <w:color w:val="333333"/>
          <w:kern w:val="0"/>
          <w:szCs w:val="21"/>
        </w:rPr>
        <w:t>.</w:t>
      </w:r>
      <w:r w:rsidRPr="00156DE0">
        <w:rPr>
          <w:rFonts w:ascii="宋体" w:hAnsi="宋体" w:cs="宋体" w:hint="eastAsia"/>
          <w:color w:val="333333"/>
          <w:kern w:val="0"/>
          <w:szCs w:val="21"/>
        </w:rPr>
        <w:t>批复绩效目标的项目及绩效目标设置情况说明</w:t>
      </w:r>
    </w:p>
    <w:p w:rsidR="0050319F" w:rsidRPr="00156DE0" w:rsidRDefault="0050319F" w:rsidP="001472E6">
      <w:pPr>
        <w:widowControl/>
        <w:shd w:val="clear" w:color="auto" w:fill="FFFFFF"/>
        <w:spacing w:line="421" w:lineRule="atLeast"/>
        <w:jc w:val="left"/>
        <w:rPr>
          <w:rFonts w:ascii="宋体" w:cs="宋体"/>
          <w:color w:val="333333"/>
          <w:kern w:val="0"/>
          <w:szCs w:val="21"/>
        </w:rPr>
      </w:pPr>
      <w:r>
        <w:rPr>
          <w:rFonts w:ascii="宋体" w:hAnsi="宋体" w:cs="宋体" w:hint="eastAsia"/>
          <w:color w:val="333333"/>
          <w:kern w:val="0"/>
          <w:szCs w:val="21"/>
        </w:rPr>
        <w:t>十</w:t>
      </w:r>
      <w:r w:rsidRPr="00156DE0">
        <w:rPr>
          <w:rFonts w:ascii="宋体" w:cs="宋体"/>
          <w:color w:val="333333"/>
          <w:kern w:val="0"/>
          <w:szCs w:val="21"/>
        </w:rPr>
        <w:t>.</w:t>
      </w:r>
      <w:r w:rsidRPr="00156DE0">
        <w:rPr>
          <w:rFonts w:ascii="宋体" w:hAnsi="宋体" w:cs="宋体" w:hint="eastAsia"/>
          <w:color w:val="333333"/>
          <w:kern w:val="0"/>
          <w:szCs w:val="21"/>
        </w:rPr>
        <w:t>其他重要事项情况说明（含机关运行经费、政府采购预算、政府购买服务预算、国有资产占用情况等说明）</w:t>
      </w:r>
    </w:p>
    <w:p w:rsidR="0050319F" w:rsidRPr="00156DE0" w:rsidRDefault="0050319F" w:rsidP="001472E6">
      <w:pPr>
        <w:widowControl/>
        <w:shd w:val="clear" w:color="auto" w:fill="FFFFFF"/>
        <w:spacing w:line="421" w:lineRule="atLeast"/>
        <w:jc w:val="left"/>
        <w:rPr>
          <w:rFonts w:ascii="黑体" w:eastAsia="黑体" w:hAnsi="宋体" w:cs="宋体"/>
          <w:color w:val="333333"/>
          <w:kern w:val="0"/>
          <w:szCs w:val="21"/>
        </w:rPr>
      </w:pPr>
    </w:p>
    <w:p w:rsidR="0050319F" w:rsidRDefault="0050319F" w:rsidP="001472E6">
      <w:pPr>
        <w:widowControl/>
        <w:shd w:val="clear" w:color="auto" w:fill="FFFFFF"/>
        <w:spacing w:line="421" w:lineRule="atLeast"/>
        <w:jc w:val="left"/>
        <w:rPr>
          <w:rFonts w:ascii="黑体" w:eastAsia="黑体" w:hAnsi="宋体" w:cs="宋体"/>
          <w:color w:val="333333"/>
          <w:kern w:val="0"/>
          <w:szCs w:val="21"/>
        </w:rPr>
      </w:pPr>
      <w:r w:rsidRPr="00156DE0">
        <w:rPr>
          <w:rFonts w:ascii="黑体" w:eastAsia="黑体" w:hAnsi="宋体" w:cs="宋体" w:hint="eastAsia"/>
          <w:color w:val="333333"/>
          <w:kern w:val="0"/>
          <w:szCs w:val="21"/>
        </w:rPr>
        <w:t>第三部分名词解释</w:t>
      </w:r>
    </w:p>
    <w:p w:rsidR="0050319F" w:rsidRPr="00156DE0" w:rsidRDefault="0050319F" w:rsidP="001472E6">
      <w:pPr>
        <w:widowControl/>
        <w:shd w:val="clear" w:color="auto" w:fill="FFFFFF"/>
        <w:spacing w:line="421" w:lineRule="atLeast"/>
        <w:jc w:val="left"/>
        <w:rPr>
          <w:rFonts w:ascii="黑体" w:eastAsia="黑体" w:hAnsi="宋体" w:cs="宋体"/>
          <w:color w:val="333333"/>
          <w:kern w:val="0"/>
          <w:szCs w:val="21"/>
        </w:rPr>
      </w:pPr>
    </w:p>
    <w:p w:rsidR="0050319F" w:rsidRPr="00156DE0" w:rsidRDefault="0050319F" w:rsidP="001472E6">
      <w:pPr>
        <w:widowControl/>
        <w:shd w:val="clear" w:color="auto" w:fill="FFFFFF"/>
        <w:spacing w:line="421" w:lineRule="atLeast"/>
        <w:jc w:val="left"/>
        <w:rPr>
          <w:rFonts w:ascii="黑体" w:eastAsia="黑体" w:hAnsi="宋体" w:cs="宋体"/>
          <w:color w:val="333333"/>
          <w:kern w:val="0"/>
          <w:szCs w:val="21"/>
        </w:rPr>
      </w:pPr>
      <w:r w:rsidRPr="00156DE0">
        <w:rPr>
          <w:rFonts w:ascii="黑体" w:eastAsia="黑体" w:hAnsi="宋体" w:cs="宋体" w:hint="eastAsia"/>
          <w:color w:val="333333"/>
          <w:kern w:val="0"/>
          <w:szCs w:val="21"/>
        </w:rPr>
        <w:t>第四部分</w:t>
      </w:r>
      <w:r w:rsidRPr="00156DE0">
        <w:rPr>
          <w:rFonts w:ascii="宋体" w:eastAsia="黑体" w:hAnsi="宋体" w:cs="宋体"/>
          <w:color w:val="333333"/>
          <w:kern w:val="0"/>
          <w:szCs w:val="21"/>
          <w:bdr w:val="none" w:sz="0" w:space="0" w:color="auto" w:frame="1"/>
        </w:rPr>
        <w:t> </w:t>
      </w:r>
      <w:r w:rsidR="00CA2031">
        <w:rPr>
          <w:rFonts w:ascii="黑体" w:eastAsia="黑体" w:hAnsi="宋体" w:cs="宋体"/>
          <w:color w:val="333333"/>
          <w:kern w:val="0"/>
          <w:szCs w:val="21"/>
          <w:bdr w:val="none" w:sz="0" w:space="0" w:color="auto" w:frame="1"/>
        </w:rPr>
        <w:t>2019年</w:t>
      </w:r>
      <w:r w:rsidRPr="00156DE0">
        <w:rPr>
          <w:rFonts w:ascii="黑体" w:eastAsia="黑体" w:hAnsi="宋体" w:cs="宋体" w:hint="eastAsia"/>
          <w:color w:val="333333"/>
          <w:kern w:val="0"/>
          <w:szCs w:val="21"/>
        </w:rPr>
        <w:t>部门预算表（附表）</w:t>
      </w:r>
    </w:p>
    <w:p w:rsidR="0050319F" w:rsidRPr="00156DE0" w:rsidRDefault="0050319F" w:rsidP="001472E6">
      <w:pPr>
        <w:widowControl/>
        <w:shd w:val="clear" w:color="auto" w:fill="FFFFFF"/>
        <w:spacing w:line="421" w:lineRule="atLeast"/>
        <w:jc w:val="left"/>
        <w:rPr>
          <w:rFonts w:ascii="宋体" w:cs="宋体"/>
          <w:color w:val="333333"/>
          <w:kern w:val="0"/>
          <w:szCs w:val="21"/>
        </w:rPr>
      </w:pPr>
      <w:r w:rsidRPr="00156DE0">
        <w:rPr>
          <w:rFonts w:ascii="宋体" w:hAnsi="宋体" w:cs="宋体"/>
          <w:color w:val="333333"/>
          <w:kern w:val="0"/>
          <w:szCs w:val="21"/>
        </w:rPr>
        <w:t xml:space="preserve">1. </w:t>
      </w:r>
      <w:r w:rsidR="00CA2031">
        <w:rPr>
          <w:rFonts w:ascii="宋体" w:hAnsi="宋体" w:cs="宋体"/>
          <w:color w:val="333333"/>
          <w:kern w:val="0"/>
          <w:szCs w:val="21"/>
        </w:rPr>
        <w:t>2019年</w:t>
      </w:r>
      <w:r w:rsidRPr="00156DE0">
        <w:rPr>
          <w:rFonts w:ascii="宋体" w:hAnsi="宋体" w:cs="宋体" w:hint="eastAsia"/>
          <w:color w:val="333333"/>
          <w:kern w:val="0"/>
          <w:szCs w:val="21"/>
        </w:rPr>
        <w:t>部门财政拨款收支预算总表</w:t>
      </w:r>
    </w:p>
    <w:p w:rsidR="0050319F" w:rsidRPr="00156DE0" w:rsidRDefault="0050319F" w:rsidP="001472E6">
      <w:pPr>
        <w:widowControl/>
        <w:shd w:val="clear" w:color="auto" w:fill="FFFFFF"/>
        <w:spacing w:line="421" w:lineRule="atLeast"/>
        <w:jc w:val="left"/>
        <w:rPr>
          <w:rFonts w:ascii="宋体" w:cs="宋体"/>
          <w:color w:val="333333"/>
          <w:kern w:val="0"/>
          <w:szCs w:val="21"/>
        </w:rPr>
      </w:pPr>
      <w:r w:rsidRPr="00156DE0">
        <w:rPr>
          <w:rFonts w:ascii="宋体" w:hAnsi="宋体" w:cs="宋体"/>
          <w:color w:val="333333"/>
          <w:kern w:val="0"/>
          <w:szCs w:val="21"/>
        </w:rPr>
        <w:t xml:space="preserve">2. </w:t>
      </w:r>
      <w:r w:rsidR="00CA2031">
        <w:rPr>
          <w:rFonts w:ascii="宋体" w:hAnsi="宋体" w:cs="宋体"/>
          <w:color w:val="333333"/>
          <w:kern w:val="0"/>
          <w:szCs w:val="21"/>
        </w:rPr>
        <w:t>2019年</w:t>
      </w:r>
      <w:r w:rsidRPr="00156DE0">
        <w:rPr>
          <w:rFonts w:ascii="宋体" w:hAnsi="宋体" w:cs="宋体" w:hint="eastAsia"/>
          <w:color w:val="333333"/>
          <w:kern w:val="0"/>
          <w:szCs w:val="21"/>
        </w:rPr>
        <w:t>部门一般公共预算支出预算表</w:t>
      </w:r>
    </w:p>
    <w:p w:rsidR="0050319F" w:rsidRPr="00156DE0" w:rsidRDefault="0050319F" w:rsidP="001472E6">
      <w:pPr>
        <w:widowControl/>
        <w:shd w:val="clear" w:color="auto" w:fill="FFFFFF"/>
        <w:spacing w:line="421" w:lineRule="atLeast"/>
        <w:jc w:val="left"/>
        <w:rPr>
          <w:rFonts w:ascii="宋体" w:cs="宋体"/>
          <w:color w:val="333333"/>
          <w:kern w:val="0"/>
          <w:szCs w:val="21"/>
        </w:rPr>
      </w:pPr>
      <w:r w:rsidRPr="00156DE0">
        <w:rPr>
          <w:rFonts w:ascii="宋体" w:hAnsi="宋体" w:cs="宋体"/>
          <w:color w:val="333333"/>
          <w:kern w:val="0"/>
          <w:szCs w:val="21"/>
        </w:rPr>
        <w:t xml:space="preserve">3. </w:t>
      </w:r>
      <w:r w:rsidR="00CA2031">
        <w:rPr>
          <w:rFonts w:ascii="宋体" w:hAnsi="宋体" w:cs="宋体"/>
          <w:color w:val="333333"/>
          <w:kern w:val="0"/>
          <w:szCs w:val="21"/>
        </w:rPr>
        <w:t>2019年</w:t>
      </w:r>
      <w:r w:rsidRPr="00156DE0">
        <w:rPr>
          <w:rFonts w:ascii="宋体" w:hAnsi="宋体" w:cs="宋体" w:hint="eastAsia"/>
          <w:color w:val="333333"/>
          <w:kern w:val="0"/>
          <w:szCs w:val="21"/>
        </w:rPr>
        <w:t>部门一般公共预算基本支出预算表</w:t>
      </w:r>
    </w:p>
    <w:p w:rsidR="0050319F" w:rsidRPr="00156DE0" w:rsidRDefault="0050319F" w:rsidP="001472E6">
      <w:pPr>
        <w:widowControl/>
        <w:shd w:val="clear" w:color="auto" w:fill="FFFFFF"/>
        <w:spacing w:line="421" w:lineRule="atLeast"/>
        <w:jc w:val="left"/>
        <w:rPr>
          <w:rFonts w:ascii="宋体" w:cs="宋体"/>
          <w:color w:val="333333"/>
          <w:kern w:val="0"/>
          <w:szCs w:val="21"/>
        </w:rPr>
      </w:pPr>
      <w:r w:rsidRPr="00156DE0">
        <w:rPr>
          <w:rFonts w:ascii="宋体" w:hAnsi="宋体" w:cs="宋体"/>
          <w:color w:val="333333"/>
          <w:kern w:val="0"/>
          <w:szCs w:val="21"/>
        </w:rPr>
        <w:t xml:space="preserve">4. </w:t>
      </w:r>
      <w:r w:rsidR="00CA2031">
        <w:rPr>
          <w:rFonts w:ascii="宋体" w:hAnsi="宋体" w:cs="宋体"/>
          <w:color w:val="333333"/>
          <w:kern w:val="0"/>
          <w:szCs w:val="21"/>
        </w:rPr>
        <w:t>2019年</w:t>
      </w:r>
      <w:r w:rsidRPr="00156DE0">
        <w:rPr>
          <w:rFonts w:ascii="宋体" w:hAnsi="宋体" w:cs="宋体" w:hint="eastAsia"/>
          <w:color w:val="333333"/>
          <w:kern w:val="0"/>
          <w:szCs w:val="21"/>
        </w:rPr>
        <w:t>部门政府性基金预算支出预算表</w:t>
      </w:r>
    </w:p>
    <w:p w:rsidR="0050319F" w:rsidRPr="00156DE0" w:rsidRDefault="0050319F" w:rsidP="001472E6">
      <w:pPr>
        <w:widowControl/>
        <w:shd w:val="clear" w:color="auto" w:fill="FFFFFF"/>
        <w:spacing w:line="421" w:lineRule="atLeast"/>
        <w:jc w:val="left"/>
        <w:rPr>
          <w:rFonts w:ascii="宋体" w:cs="宋体"/>
          <w:color w:val="333333"/>
          <w:kern w:val="0"/>
          <w:szCs w:val="21"/>
        </w:rPr>
      </w:pPr>
      <w:r w:rsidRPr="00156DE0">
        <w:rPr>
          <w:rFonts w:ascii="宋体" w:hAnsi="宋体" w:cs="宋体"/>
          <w:color w:val="333333"/>
          <w:kern w:val="0"/>
          <w:szCs w:val="21"/>
        </w:rPr>
        <w:t xml:space="preserve">5. </w:t>
      </w:r>
      <w:r w:rsidR="00CA2031">
        <w:rPr>
          <w:rFonts w:ascii="宋体" w:hAnsi="宋体" w:cs="宋体"/>
          <w:color w:val="333333"/>
          <w:kern w:val="0"/>
          <w:szCs w:val="21"/>
        </w:rPr>
        <w:t>2019年</w:t>
      </w:r>
      <w:r w:rsidRPr="00156DE0">
        <w:rPr>
          <w:rFonts w:ascii="宋体" w:hAnsi="宋体" w:cs="宋体" w:hint="eastAsia"/>
          <w:color w:val="333333"/>
          <w:kern w:val="0"/>
          <w:szCs w:val="21"/>
        </w:rPr>
        <w:t>部门收支预算总表</w:t>
      </w:r>
    </w:p>
    <w:p w:rsidR="0050319F" w:rsidRPr="00156DE0" w:rsidRDefault="0050319F" w:rsidP="001472E6">
      <w:pPr>
        <w:widowControl/>
        <w:shd w:val="clear" w:color="auto" w:fill="FFFFFF"/>
        <w:spacing w:line="421" w:lineRule="atLeast"/>
        <w:jc w:val="left"/>
        <w:rPr>
          <w:rFonts w:ascii="宋体" w:cs="宋体"/>
          <w:color w:val="333333"/>
          <w:kern w:val="0"/>
          <w:szCs w:val="21"/>
        </w:rPr>
      </w:pPr>
      <w:r w:rsidRPr="00156DE0">
        <w:rPr>
          <w:rFonts w:ascii="宋体" w:hAnsi="宋体" w:cs="宋体"/>
          <w:color w:val="333333"/>
          <w:kern w:val="0"/>
          <w:szCs w:val="21"/>
        </w:rPr>
        <w:t xml:space="preserve">6. </w:t>
      </w:r>
      <w:r w:rsidR="00CA2031">
        <w:rPr>
          <w:rFonts w:ascii="宋体" w:hAnsi="宋体" w:cs="宋体"/>
          <w:color w:val="333333"/>
          <w:kern w:val="0"/>
          <w:szCs w:val="21"/>
        </w:rPr>
        <w:t>2019年</w:t>
      </w:r>
      <w:r w:rsidRPr="00156DE0">
        <w:rPr>
          <w:rFonts w:ascii="宋体" w:hAnsi="宋体" w:cs="宋体" w:hint="eastAsia"/>
          <w:color w:val="333333"/>
          <w:kern w:val="0"/>
          <w:szCs w:val="21"/>
        </w:rPr>
        <w:t>部门收入预算总表</w:t>
      </w:r>
    </w:p>
    <w:p w:rsidR="0050319F" w:rsidRPr="00156DE0" w:rsidRDefault="0050319F" w:rsidP="001472E6">
      <w:pPr>
        <w:widowControl/>
        <w:shd w:val="clear" w:color="auto" w:fill="FFFFFF"/>
        <w:spacing w:line="421" w:lineRule="atLeast"/>
        <w:jc w:val="left"/>
        <w:rPr>
          <w:rFonts w:ascii="宋体" w:cs="宋体"/>
          <w:color w:val="333333"/>
          <w:kern w:val="0"/>
          <w:szCs w:val="21"/>
        </w:rPr>
      </w:pPr>
      <w:r w:rsidRPr="00156DE0">
        <w:rPr>
          <w:rFonts w:ascii="宋体" w:hAnsi="宋体" w:cs="宋体"/>
          <w:color w:val="333333"/>
          <w:kern w:val="0"/>
          <w:szCs w:val="21"/>
        </w:rPr>
        <w:t xml:space="preserve">7. </w:t>
      </w:r>
      <w:r w:rsidR="00CA2031">
        <w:rPr>
          <w:rFonts w:ascii="宋体" w:hAnsi="宋体" w:cs="宋体"/>
          <w:color w:val="333333"/>
          <w:kern w:val="0"/>
          <w:szCs w:val="21"/>
        </w:rPr>
        <w:t>2019年</w:t>
      </w:r>
      <w:r w:rsidRPr="00156DE0">
        <w:rPr>
          <w:rFonts w:ascii="宋体" w:hAnsi="宋体" w:cs="宋体" w:hint="eastAsia"/>
          <w:color w:val="333333"/>
          <w:kern w:val="0"/>
          <w:szCs w:val="21"/>
        </w:rPr>
        <w:t>部门支出预算总表</w:t>
      </w:r>
    </w:p>
    <w:p w:rsidR="0050319F" w:rsidRPr="00156DE0" w:rsidRDefault="0050319F" w:rsidP="001472E6">
      <w:pPr>
        <w:widowControl/>
        <w:shd w:val="clear" w:color="auto" w:fill="FFFFFF"/>
        <w:spacing w:line="421" w:lineRule="atLeast"/>
        <w:jc w:val="left"/>
        <w:rPr>
          <w:rFonts w:ascii="宋体" w:cs="宋体"/>
          <w:color w:val="333333"/>
          <w:kern w:val="0"/>
          <w:szCs w:val="21"/>
        </w:rPr>
      </w:pPr>
      <w:r w:rsidRPr="00156DE0">
        <w:rPr>
          <w:rFonts w:ascii="宋体" w:hAnsi="宋体" w:cs="宋体"/>
          <w:color w:val="333333"/>
          <w:kern w:val="0"/>
          <w:szCs w:val="21"/>
        </w:rPr>
        <w:t xml:space="preserve">8. </w:t>
      </w:r>
      <w:r w:rsidR="00CA2031">
        <w:rPr>
          <w:rFonts w:ascii="宋体" w:hAnsi="宋体" w:cs="宋体"/>
          <w:color w:val="333333"/>
          <w:kern w:val="0"/>
          <w:szCs w:val="21"/>
        </w:rPr>
        <w:t>2019年</w:t>
      </w:r>
      <w:r w:rsidRPr="00156DE0">
        <w:rPr>
          <w:rFonts w:ascii="宋体" w:hAnsi="宋体" w:cs="宋体" w:hint="eastAsia"/>
          <w:color w:val="333333"/>
          <w:kern w:val="0"/>
          <w:szCs w:val="21"/>
        </w:rPr>
        <w:t>部门国有资本经营预算支出预算表</w:t>
      </w:r>
    </w:p>
    <w:p w:rsidR="0050319F" w:rsidRPr="002B3501" w:rsidRDefault="0050319F" w:rsidP="00C83061">
      <w:pPr>
        <w:widowControl/>
        <w:shd w:val="clear" w:color="auto" w:fill="FFFFFF"/>
        <w:spacing w:line="421" w:lineRule="atLeast"/>
        <w:ind w:firstLine="763"/>
        <w:jc w:val="center"/>
        <w:rPr>
          <w:rFonts w:ascii="宋体" w:cs="宋体"/>
          <w:color w:val="333333"/>
          <w:kern w:val="0"/>
          <w:sz w:val="28"/>
          <w:szCs w:val="28"/>
        </w:rPr>
      </w:pPr>
      <w:r w:rsidRPr="002B3501">
        <w:rPr>
          <w:rFonts w:ascii="宋体" w:hAnsi="宋体" w:cs="宋体" w:hint="eastAsia"/>
          <w:b/>
          <w:bCs/>
          <w:color w:val="333333"/>
          <w:kern w:val="0"/>
          <w:sz w:val="28"/>
          <w:szCs w:val="28"/>
        </w:rPr>
        <w:lastRenderedPageBreak/>
        <w:t>第一部分部门概况</w:t>
      </w:r>
    </w:p>
    <w:p w:rsidR="0050319F" w:rsidRDefault="0050319F" w:rsidP="00FB3E68">
      <w:pPr>
        <w:widowControl/>
        <w:shd w:val="clear" w:color="auto" w:fill="FFFFFF"/>
        <w:spacing w:line="360" w:lineRule="auto"/>
        <w:jc w:val="left"/>
        <w:rPr>
          <w:rFonts w:ascii="宋体" w:cs="宋体"/>
          <w:b/>
          <w:color w:val="333333"/>
          <w:kern w:val="0"/>
          <w:szCs w:val="21"/>
        </w:rPr>
      </w:pPr>
    </w:p>
    <w:p w:rsidR="0050319F" w:rsidRDefault="0050319F" w:rsidP="00FB3E68">
      <w:pPr>
        <w:widowControl/>
        <w:shd w:val="clear" w:color="auto" w:fill="FFFFFF"/>
        <w:spacing w:line="360" w:lineRule="auto"/>
        <w:jc w:val="left"/>
        <w:rPr>
          <w:rFonts w:ascii="宋体" w:cs="宋体"/>
          <w:b/>
          <w:color w:val="333333"/>
          <w:kern w:val="0"/>
          <w:szCs w:val="21"/>
        </w:rPr>
      </w:pPr>
      <w:r w:rsidRPr="00156DE0">
        <w:rPr>
          <w:rFonts w:ascii="宋体" w:hAnsi="宋体" w:cs="宋体" w:hint="eastAsia"/>
          <w:b/>
          <w:color w:val="333333"/>
          <w:kern w:val="0"/>
          <w:szCs w:val="21"/>
        </w:rPr>
        <w:t>一、主要职责</w:t>
      </w:r>
    </w:p>
    <w:p w:rsidR="0050319F" w:rsidRDefault="0050319F" w:rsidP="00FB3E68">
      <w:pPr>
        <w:shd w:val="clear" w:color="auto" w:fill="FFFFFF"/>
        <w:spacing w:line="360" w:lineRule="auto"/>
        <w:ind w:firstLine="641"/>
      </w:pPr>
      <w:r w:rsidRPr="00156DE0">
        <w:rPr>
          <w:rFonts w:ascii="宋体" w:hAnsi="宋体" w:hint="eastAsia"/>
          <w:szCs w:val="21"/>
        </w:rPr>
        <w:t>（一）</w:t>
      </w:r>
      <w:r>
        <w:rPr>
          <w:rFonts w:hint="eastAsia"/>
        </w:rPr>
        <w:t>团结、服务、引导、教育非公有制经济人士爱国、敬业、诚信、守法、贡献，培养拥护党的领导、走中国特色社会主义道路的非公有制经济人士队伍。</w:t>
      </w:r>
    </w:p>
    <w:p w:rsidR="0050319F" w:rsidRDefault="0050319F" w:rsidP="00FB3E68">
      <w:pPr>
        <w:shd w:val="clear" w:color="auto" w:fill="FFFFFF"/>
        <w:spacing w:line="360" w:lineRule="auto"/>
        <w:ind w:firstLine="641"/>
      </w:pPr>
      <w:r>
        <w:rPr>
          <w:rFonts w:hint="eastAsia"/>
        </w:rPr>
        <w:t>（二）做好非公有制经济代表人士政治安排的推荐工作。参与政治协商，发挥民主监督作用，积极参政议政。</w:t>
      </w:r>
    </w:p>
    <w:p w:rsidR="0050319F" w:rsidRDefault="0050319F" w:rsidP="00FB3E68">
      <w:pPr>
        <w:shd w:val="clear" w:color="auto" w:fill="FFFFFF"/>
        <w:spacing w:line="360" w:lineRule="auto"/>
        <w:ind w:firstLine="641"/>
      </w:pPr>
      <w:r>
        <w:rPr>
          <w:rFonts w:hint="eastAsia"/>
        </w:rPr>
        <w:t>（三）参与政府相关的经济活动，广泛联系各地工商界人士，开展民间外交，推动经贸交流和协作，促进经济社会发展。</w:t>
      </w:r>
    </w:p>
    <w:p w:rsidR="0050319F" w:rsidRDefault="0050319F" w:rsidP="00FB3E68">
      <w:pPr>
        <w:shd w:val="clear" w:color="auto" w:fill="FFFFFF"/>
        <w:spacing w:line="360" w:lineRule="auto"/>
        <w:ind w:firstLine="641"/>
      </w:pPr>
      <w:r>
        <w:rPr>
          <w:rFonts w:hint="eastAsia"/>
        </w:rPr>
        <w:t>（四）参与协调劳动关系，促进和谐社会建设。</w:t>
      </w:r>
    </w:p>
    <w:p w:rsidR="0050319F" w:rsidRDefault="0050319F" w:rsidP="00FB3E68">
      <w:pPr>
        <w:shd w:val="clear" w:color="auto" w:fill="FFFFFF"/>
        <w:spacing w:line="360" w:lineRule="auto"/>
        <w:ind w:firstLine="641"/>
      </w:pPr>
      <w:r>
        <w:rPr>
          <w:rFonts w:hint="eastAsia"/>
        </w:rPr>
        <w:t>（五）指导本会直属商会工作，积极参与社会组织建设工作，促进行业协会商会改革发展。</w:t>
      </w:r>
    </w:p>
    <w:p w:rsidR="0050319F" w:rsidRDefault="0050319F" w:rsidP="00FB3E68">
      <w:pPr>
        <w:shd w:val="clear" w:color="auto" w:fill="FFFFFF"/>
        <w:spacing w:line="360" w:lineRule="auto"/>
        <w:ind w:firstLine="641"/>
      </w:pPr>
      <w:r>
        <w:rPr>
          <w:rFonts w:hint="eastAsia"/>
        </w:rPr>
        <w:t>（六）反映非公有制企业和非公有制经济人士利益诉求，维护其合法权益。</w:t>
      </w:r>
    </w:p>
    <w:p w:rsidR="0050319F" w:rsidRDefault="0050319F" w:rsidP="00FB3E68">
      <w:pPr>
        <w:shd w:val="clear" w:color="auto" w:fill="FFFFFF"/>
        <w:spacing w:line="360" w:lineRule="auto"/>
        <w:ind w:firstLine="641"/>
      </w:pPr>
      <w:r>
        <w:rPr>
          <w:rFonts w:hint="eastAsia"/>
        </w:rPr>
        <w:t>（七）为会员提供政策信息、人才交流培训等服务。组织会员企业参加各类经贸活动，外出参观考察，帮助会员企业拓展市场。</w:t>
      </w:r>
    </w:p>
    <w:p w:rsidR="0050319F" w:rsidRDefault="0050319F" w:rsidP="00FB3E68">
      <w:pPr>
        <w:shd w:val="clear" w:color="auto" w:fill="FFFFFF"/>
        <w:spacing w:line="360" w:lineRule="auto"/>
        <w:ind w:firstLine="641"/>
      </w:pPr>
      <w:r>
        <w:rPr>
          <w:rFonts w:hint="eastAsia"/>
        </w:rPr>
        <w:t>（八）配合有关部门开展非公有制会员企业党建工作。</w:t>
      </w:r>
    </w:p>
    <w:p w:rsidR="0050319F" w:rsidRDefault="0050319F" w:rsidP="00FB3E68">
      <w:pPr>
        <w:shd w:val="clear" w:color="auto" w:fill="FFFFFF"/>
        <w:spacing w:line="360" w:lineRule="auto"/>
        <w:ind w:firstLine="641"/>
      </w:pPr>
      <w:r>
        <w:rPr>
          <w:rFonts w:hint="eastAsia"/>
        </w:rPr>
        <w:t>（九）积极引导非公有制企业及其非公有制经济人士承担社会责任，大力支持慈善公益事业发展，积极投身光彩事业。</w:t>
      </w:r>
    </w:p>
    <w:p w:rsidR="0050319F" w:rsidRPr="00156DE0" w:rsidRDefault="0050319F" w:rsidP="00FB3E68">
      <w:pPr>
        <w:shd w:val="clear" w:color="auto" w:fill="FFFFFF"/>
        <w:spacing w:line="360" w:lineRule="auto"/>
        <w:ind w:firstLine="641"/>
        <w:rPr>
          <w:rFonts w:ascii="宋体" w:cs="宋体"/>
          <w:kern w:val="0"/>
          <w:szCs w:val="21"/>
        </w:rPr>
      </w:pPr>
      <w:r>
        <w:rPr>
          <w:rFonts w:hint="eastAsia"/>
        </w:rPr>
        <w:t>（十）承办县委、县政府和上级工商联交办的其它任务。</w:t>
      </w:r>
    </w:p>
    <w:p w:rsidR="0050319F" w:rsidRDefault="0050319F" w:rsidP="00FB3E68">
      <w:pPr>
        <w:widowControl/>
        <w:shd w:val="clear" w:color="auto" w:fill="FFFFFF"/>
        <w:spacing w:line="360" w:lineRule="auto"/>
        <w:ind w:firstLine="641"/>
        <w:jc w:val="left"/>
        <w:rPr>
          <w:rFonts w:ascii="宋体" w:cs="Tahoma"/>
          <w:kern w:val="0"/>
          <w:szCs w:val="21"/>
          <w:bdr w:val="none" w:sz="0" w:space="0" w:color="auto" w:frame="1"/>
          <w:shd w:val="clear" w:color="auto" w:fill="FFFFFF"/>
        </w:rPr>
      </w:pPr>
    </w:p>
    <w:p w:rsidR="0050319F" w:rsidRPr="00156DE0" w:rsidRDefault="0050319F" w:rsidP="00FB3E68">
      <w:pPr>
        <w:widowControl/>
        <w:shd w:val="clear" w:color="auto" w:fill="FFFFFF"/>
        <w:spacing w:line="360" w:lineRule="auto"/>
        <w:jc w:val="left"/>
        <w:rPr>
          <w:rFonts w:ascii="宋体"/>
          <w:b/>
          <w:szCs w:val="21"/>
        </w:rPr>
      </w:pPr>
      <w:r w:rsidRPr="00156DE0">
        <w:rPr>
          <w:rFonts w:ascii="宋体" w:hAnsi="宋体" w:cs="宋体" w:hint="eastAsia"/>
          <w:b/>
          <w:color w:val="333333"/>
          <w:kern w:val="0"/>
          <w:szCs w:val="21"/>
        </w:rPr>
        <w:t>二、</w:t>
      </w:r>
      <w:r>
        <w:rPr>
          <w:rFonts w:ascii="宋体" w:hAnsi="宋体" w:hint="eastAsia"/>
          <w:b/>
          <w:szCs w:val="21"/>
        </w:rPr>
        <w:t>部门预算单位构成</w:t>
      </w:r>
    </w:p>
    <w:p w:rsidR="0050319F" w:rsidRPr="00156DE0" w:rsidRDefault="0050319F" w:rsidP="002B3501">
      <w:pPr>
        <w:spacing w:line="360" w:lineRule="auto"/>
        <w:ind w:firstLineChars="200" w:firstLine="420"/>
        <w:rPr>
          <w:rFonts w:ascii="宋体"/>
          <w:szCs w:val="21"/>
        </w:rPr>
      </w:pPr>
      <w:r w:rsidRPr="00156DE0">
        <w:rPr>
          <w:rFonts w:ascii="宋体" w:hAnsi="宋体" w:cs="宋体" w:hint="eastAsia"/>
          <w:color w:val="333333"/>
          <w:szCs w:val="21"/>
          <w:bdr w:val="none" w:sz="0" w:space="0" w:color="auto" w:frame="1"/>
        </w:rPr>
        <w:t>石台县</w:t>
      </w:r>
      <w:r>
        <w:rPr>
          <w:rFonts w:ascii="宋体" w:hAnsi="宋体" w:cs="宋体" w:hint="eastAsia"/>
          <w:color w:val="333333"/>
          <w:szCs w:val="21"/>
          <w:bdr w:val="none" w:sz="0" w:space="0" w:color="auto" w:frame="1"/>
        </w:rPr>
        <w:t>工商联</w:t>
      </w:r>
      <w:r w:rsidRPr="00156DE0">
        <w:rPr>
          <w:rFonts w:ascii="宋体" w:hAnsi="宋体" w:cs="宋体" w:hint="eastAsia"/>
          <w:color w:val="333333"/>
          <w:szCs w:val="21"/>
          <w:bdr w:val="none" w:sz="0" w:space="0" w:color="auto" w:frame="1"/>
        </w:rPr>
        <w:t>由机关本级组成，</w:t>
      </w:r>
      <w:r>
        <w:rPr>
          <w:rFonts w:ascii="宋体" w:hAnsi="宋体" w:cs="宋体" w:hint="eastAsia"/>
          <w:color w:val="333333"/>
          <w:szCs w:val="21"/>
          <w:bdr w:val="none" w:sz="0" w:space="0" w:color="auto" w:frame="1"/>
        </w:rPr>
        <w:t>本级行政</w:t>
      </w:r>
      <w:r w:rsidRPr="00156DE0">
        <w:rPr>
          <w:rFonts w:ascii="宋体" w:hAnsi="宋体" w:cs="宋体" w:hint="eastAsia"/>
          <w:color w:val="333333"/>
          <w:szCs w:val="21"/>
          <w:bdr w:val="none" w:sz="0" w:space="0" w:color="auto" w:frame="1"/>
        </w:rPr>
        <w:t>编制</w:t>
      </w:r>
      <w:r w:rsidR="00CA2031">
        <w:rPr>
          <w:rFonts w:ascii="宋体" w:hAnsi="宋体" w:cs="宋体" w:hint="eastAsia"/>
          <w:color w:val="333333"/>
          <w:szCs w:val="21"/>
          <w:bdr w:val="none" w:sz="0" w:space="0" w:color="auto" w:frame="1"/>
        </w:rPr>
        <w:t>4</w:t>
      </w:r>
      <w:r w:rsidRPr="00156DE0">
        <w:rPr>
          <w:rFonts w:ascii="宋体" w:hAnsi="宋体" w:cs="宋体" w:hint="eastAsia"/>
          <w:color w:val="333333"/>
          <w:szCs w:val="21"/>
          <w:bdr w:val="none" w:sz="0" w:space="0" w:color="auto" w:frame="1"/>
        </w:rPr>
        <w:t>人，目前</w:t>
      </w:r>
      <w:r>
        <w:rPr>
          <w:rFonts w:ascii="宋体" w:hAnsi="宋体" w:cs="宋体" w:hint="eastAsia"/>
          <w:color w:val="333333"/>
          <w:szCs w:val="21"/>
          <w:bdr w:val="none" w:sz="0" w:space="0" w:color="auto" w:frame="1"/>
        </w:rPr>
        <w:t>行政</w:t>
      </w:r>
      <w:r w:rsidRPr="00156DE0">
        <w:rPr>
          <w:rFonts w:ascii="宋体" w:hAnsi="宋体" w:cs="宋体" w:hint="eastAsia"/>
          <w:color w:val="333333"/>
          <w:szCs w:val="21"/>
          <w:bdr w:val="none" w:sz="0" w:space="0" w:color="auto" w:frame="1"/>
        </w:rPr>
        <w:t>在职</w:t>
      </w:r>
      <w:r w:rsidR="00CA2031">
        <w:rPr>
          <w:rFonts w:ascii="宋体" w:hAnsi="宋体" w:cs="宋体" w:hint="eastAsia"/>
          <w:color w:val="333333"/>
          <w:szCs w:val="21"/>
          <w:bdr w:val="none" w:sz="0" w:space="0" w:color="auto" w:frame="1"/>
        </w:rPr>
        <w:t>4</w:t>
      </w:r>
      <w:r w:rsidRPr="00156DE0">
        <w:rPr>
          <w:rFonts w:ascii="宋体" w:hAnsi="宋体" w:cs="宋体" w:hint="eastAsia"/>
          <w:color w:val="333333"/>
          <w:szCs w:val="21"/>
          <w:bdr w:val="none" w:sz="0" w:space="0" w:color="auto" w:frame="1"/>
        </w:rPr>
        <w:t>人</w:t>
      </w:r>
      <w:r>
        <w:rPr>
          <w:rFonts w:ascii="宋体" w:hAnsi="宋体" w:cs="宋体" w:hint="eastAsia"/>
          <w:color w:val="333333"/>
          <w:szCs w:val="21"/>
          <w:bdr w:val="none" w:sz="0" w:space="0" w:color="auto" w:frame="1"/>
        </w:rPr>
        <w:t>，借调人员</w:t>
      </w:r>
      <w:r>
        <w:rPr>
          <w:rFonts w:ascii="宋体" w:hAnsi="宋体" w:cs="宋体"/>
          <w:color w:val="333333"/>
          <w:szCs w:val="21"/>
          <w:bdr w:val="none" w:sz="0" w:space="0" w:color="auto" w:frame="1"/>
        </w:rPr>
        <w:t>1</w:t>
      </w:r>
      <w:r w:rsidRPr="00156DE0">
        <w:rPr>
          <w:rFonts w:ascii="宋体" w:hAnsi="宋体" w:cs="宋体" w:hint="eastAsia"/>
          <w:color w:val="333333"/>
          <w:szCs w:val="21"/>
          <w:bdr w:val="none" w:sz="0" w:space="0" w:color="auto" w:frame="1"/>
        </w:rPr>
        <w:t>人，</w:t>
      </w:r>
      <w:r>
        <w:rPr>
          <w:rFonts w:ascii="宋体" w:hAnsi="宋体" w:cs="宋体" w:hint="eastAsia"/>
          <w:color w:val="333333"/>
          <w:szCs w:val="21"/>
          <w:bdr w:val="none" w:sz="0" w:space="0" w:color="auto" w:frame="1"/>
        </w:rPr>
        <w:t>实习生</w:t>
      </w:r>
      <w:r>
        <w:rPr>
          <w:rFonts w:ascii="宋体" w:hAnsi="宋体" w:cs="宋体"/>
          <w:color w:val="333333"/>
          <w:szCs w:val="21"/>
          <w:bdr w:val="none" w:sz="0" w:space="0" w:color="auto" w:frame="1"/>
        </w:rPr>
        <w:t>1</w:t>
      </w:r>
      <w:r w:rsidRPr="00156DE0">
        <w:rPr>
          <w:rFonts w:ascii="宋体" w:hAnsi="宋体" w:cs="宋体" w:hint="eastAsia"/>
          <w:color w:val="333333"/>
          <w:szCs w:val="21"/>
          <w:bdr w:val="none" w:sz="0" w:space="0" w:color="auto" w:frame="1"/>
        </w:rPr>
        <w:t>人。</w:t>
      </w:r>
    </w:p>
    <w:p w:rsidR="0050319F" w:rsidRPr="00156DE0" w:rsidRDefault="0050319F" w:rsidP="002B3501">
      <w:pPr>
        <w:spacing w:line="360" w:lineRule="auto"/>
        <w:ind w:firstLineChars="200" w:firstLine="420"/>
        <w:rPr>
          <w:rFonts w:ascii="宋体"/>
          <w:szCs w:val="21"/>
        </w:rPr>
      </w:pPr>
      <w:r w:rsidRPr="00156DE0">
        <w:rPr>
          <w:rFonts w:ascii="宋体" w:hAnsi="宋体" w:hint="eastAsia"/>
          <w:szCs w:val="21"/>
        </w:rPr>
        <w:t>从</w:t>
      </w:r>
      <w:r>
        <w:rPr>
          <w:rFonts w:ascii="宋体" w:hAnsi="宋体" w:hint="eastAsia"/>
          <w:szCs w:val="21"/>
        </w:rPr>
        <w:t>预算</w:t>
      </w:r>
      <w:r w:rsidRPr="00156DE0">
        <w:rPr>
          <w:rFonts w:ascii="宋体" w:hAnsi="宋体" w:hint="eastAsia"/>
          <w:szCs w:val="21"/>
        </w:rPr>
        <w:t>单位构成看，石台县</w:t>
      </w:r>
      <w:r>
        <w:rPr>
          <w:rFonts w:ascii="宋体" w:hAnsi="宋体" w:hint="eastAsia"/>
          <w:szCs w:val="21"/>
        </w:rPr>
        <w:t>工商联</w:t>
      </w:r>
      <w:r w:rsidR="00CA2031">
        <w:rPr>
          <w:rFonts w:ascii="宋体" w:hAnsi="宋体"/>
          <w:szCs w:val="21"/>
        </w:rPr>
        <w:t>2019年</w:t>
      </w:r>
      <w:r w:rsidRPr="00156DE0">
        <w:rPr>
          <w:rFonts w:ascii="宋体" w:hAnsi="宋体" w:hint="eastAsia"/>
          <w:szCs w:val="21"/>
        </w:rPr>
        <w:t>度部门</w:t>
      </w:r>
      <w:r>
        <w:rPr>
          <w:rFonts w:ascii="宋体" w:hAnsi="宋体" w:hint="eastAsia"/>
          <w:szCs w:val="21"/>
        </w:rPr>
        <w:t>预算</w:t>
      </w:r>
      <w:r w:rsidRPr="00156DE0">
        <w:rPr>
          <w:rFonts w:ascii="宋体" w:hAnsi="宋体" w:hint="eastAsia"/>
          <w:szCs w:val="21"/>
        </w:rPr>
        <w:t>包括局本级</w:t>
      </w:r>
      <w:r>
        <w:rPr>
          <w:rFonts w:ascii="宋体" w:hAnsi="宋体" w:hint="eastAsia"/>
          <w:szCs w:val="21"/>
        </w:rPr>
        <w:t>预算</w:t>
      </w:r>
      <w:r w:rsidRPr="00156DE0">
        <w:rPr>
          <w:rFonts w:ascii="宋体" w:hAnsi="宋体" w:hint="eastAsia"/>
          <w:szCs w:val="21"/>
        </w:rPr>
        <w:t>，纳入部门预算编制范围的单位共</w:t>
      </w:r>
      <w:r w:rsidRPr="00156DE0">
        <w:rPr>
          <w:rFonts w:ascii="宋体" w:hAnsi="宋体"/>
          <w:szCs w:val="21"/>
        </w:rPr>
        <w:t>1</w:t>
      </w:r>
      <w:r w:rsidRPr="00156DE0">
        <w:rPr>
          <w:rFonts w:ascii="宋体" w:hAnsi="宋体" w:hint="eastAsia"/>
          <w:szCs w:val="21"/>
        </w:rPr>
        <w:t>个，详细情况见下表：</w:t>
      </w:r>
    </w:p>
    <w:p w:rsidR="0050319F" w:rsidRPr="00156DE0" w:rsidRDefault="0050319F" w:rsidP="002B3501">
      <w:pPr>
        <w:ind w:firstLineChars="200" w:firstLine="420"/>
        <w:rPr>
          <w:rFonts w:ascii="宋体"/>
          <w:szCs w:val="21"/>
        </w:rPr>
      </w:pPr>
    </w:p>
    <w:tbl>
      <w:tblPr>
        <w:tblW w:w="4013" w:type="pct"/>
        <w:tblInd w:w="828" w:type="dxa"/>
        <w:tblCellMar>
          <w:left w:w="0" w:type="dxa"/>
          <w:right w:w="0" w:type="dxa"/>
        </w:tblCellMar>
        <w:tblLook w:val="0000"/>
      </w:tblPr>
      <w:tblGrid>
        <w:gridCol w:w="1315"/>
        <w:gridCol w:w="5525"/>
      </w:tblGrid>
      <w:tr w:rsidR="0050319F" w:rsidRPr="00EB778A" w:rsidTr="00940BB8">
        <w:trPr>
          <w:trHeight w:hRule="exact" w:val="397"/>
        </w:trPr>
        <w:tc>
          <w:tcPr>
            <w:tcW w:w="961" w:type="pc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50319F" w:rsidRPr="00EB778A" w:rsidRDefault="0050319F" w:rsidP="00940BB8">
            <w:pPr>
              <w:jc w:val="center"/>
              <w:rPr>
                <w:rFonts w:ascii="宋体"/>
                <w:szCs w:val="21"/>
              </w:rPr>
            </w:pPr>
            <w:r w:rsidRPr="00EB778A">
              <w:rPr>
                <w:rFonts w:ascii="宋体" w:hAnsi="宋体" w:hint="eastAsia"/>
                <w:szCs w:val="21"/>
              </w:rPr>
              <w:t>序号</w:t>
            </w:r>
          </w:p>
        </w:tc>
        <w:tc>
          <w:tcPr>
            <w:tcW w:w="4039" w:type="pc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50319F" w:rsidRPr="00EB778A" w:rsidRDefault="0050319F" w:rsidP="00940BB8">
            <w:pPr>
              <w:jc w:val="center"/>
              <w:rPr>
                <w:rFonts w:ascii="宋体"/>
                <w:szCs w:val="21"/>
              </w:rPr>
            </w:pPr>
            <w:r w:rsidRPr="00EB778A">
              <w:rPr>
                <w:rFonts w:ascii="宋体" w:hAnsi="宋体" w:hint="eastAsia"/>
                <w:szCs w:val="21"/>
              </w:rPr>
              <w:t>单位名称</w:t>
            </w:r>
          </w:p>
        </w:tc>
      </w:tr>
      <w:tr w:rsidR="0050319F" w:rsidRPr="00EB778A" w:rsidTr="00940BB8">
        <w:trPr>
          <w:trHeight w:hRule="exact" w:val="397"/>
        </w:trPr>
        <w:tc>
          <w:tcPr>
            <w:tcW w:w="961"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50319F" w:rsidRPr="00EB778A" w:rsidRDefault="0050319F" w:rsidP="00940BB8">
            <w:pPr>
              <w:jc w:val="center"/>
              <w:rPr>
                <w:rFonts w:ascii="宋体" w:cs="宋体"/>
                <w:szCs w:val="21"/>
              </w:rPr>
            </w:pPr>
            <w:r w:rsidRPr="00EB778A">
              <w:rPr>
                <w:rFonts w:ascii="宋体" w:hAnsi="宋体"/>
                <w:szCs w:val="21"/>
              </w:rPr>
              <w:t>1</w:t>
            </w:r>
          </w:p>
        </w:tc>
        <w:tc>
          <w:tcPr>
            <w:tcW w:w="403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50319F" w:rsidRPr="00EB778A" w:rsidRDefault="0050319F" w:rsidP="00940BB8">
            <w:pPr>
              <w:rPr>
                <w:rFonts w:ascii="宋体"/>
                <w:szCs w:val="21"/>
              </w:rPr>
            </w:pPr>
            <w:r w:rsidRPr="00EB778A">
              <w:rPr>
                <w:rFonts w:ascii="宋体" w:hAnsi="宋体" w:hint="eastAsia"/>
                <w:szCs w:val="21"/>
              </w:rPr>
              <w:t>县</w:t>
            </w:r>
            <w:r>
              <w:rPr>
                <w:rFonts w:ascii="宋体" w:hAnsi="宋体" w:hint="eastAsia"/>
                <w:szCs w:val="21"/>
              </w:rPr>
              <w:t>工商联</w:t>
            </w:r>
            <w:r w:rsidRPr="00EB778A">
              <w:rPr>
                <w:rFonts w:ascii="宋体" w:hAnsi="宋体" w:hint="eastAsia"/>
                <w:szCs w:val="21"/>
              </w:rPr>
              <w:t>本级</w:t>
            </w:r>
          </w:p>
        </w:tc>
      </w:tr>
      <w:tr w:rsidR="0050319F" w:rsidRPr="00EB778A" w:rsidTr="00940BB8">
        <w:trPr>
          <w:trHeight w:hRule="exact" w:val="397"/>
        </w:trPr>
        <w:tc>
          <w:tcPr>
            <w:tcW w:w="961"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50319F" w:rsidRPr="00EB778A" w:rsidRDefault="0050319F" w:rsidP="00940BB8">
            <w:pPr>
              <w:jc w:val="center"/>
              <w:rPr>
                <w:rFonts w:ascii="宋体" w:hAnsi="宋体"/>
                <w:szCs w:val="21"/>
              </w:rPr>
            </w:pPr>
          </w:p>
        </w:tc>
        <w:tc>
          <w:tcPr>
            <w:tcW w:w="403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50319F" w:rsidRPr="00EB778A" w:rsidRDefault="0050319F" w:rsidP="00940BB8">
            <w:pPr>
              <w:rPr>
                <w:rFonts w:ascii="宋体"/>
                <w:szCs w:val="21"/>
              </w:rPr>
            </w:pPr>
          </w:p>
        </w:tc>
      </w:tr>
    </w:tbl>
    <w:p w:rsidR="007F5E43" w:rsidRDefault="007F5E43" w:rsidP="00FB3E68">
      <w:pPr>
        <w:widowControl/>
        <w:shd w:val="clear" w:color="auto" w:fill="FFFFFF"/>
        <w:spacing w:line="360" w:lineRule="auto"/>
        <w:jc w:val="left"/>
        <w:rPr>
          <w:rFonts w:ascii="宋体" w:hAnsi="宋体" w:cs="宋体"/>
          <w:b/>
          <w:color w:val="333333"/>
          <w:kern w:val="0"/>
          <w:szCs w:val="21"/>
        </w:rPr>
      </w:pPr>
    </w:p>
    <w:p w:rsidR="0050319F" w:rsidRPr="00156DE0" w:rsidRDefault="0050319F" w:rsidP="00FB3E68">
      <w:pPr>
        <w:widowControl/>
        <w:shd w:val="clear" w:color="auto" w:fill="FFFFFF"/>
        <w:spacing w:line="360" w:lineRule="auto"/>
        <w:jc w:val="left"/>
        <w:rPr>
          <w:rFonts w:ascii="宋体" w:cs="宋体"/>
          <w:b/>
          <w:color w:val="333333"/>
          <w:kern w:val="0"/>
          <w:szCs w:val="21"/>
        </w:rPr>
      </w:pPr>
      <w:r w:rsidRPr="00156DE0">
        <w:rPr>
          <w:rFonts w:ascii="宋体" w:hAnsi="宋体" w:cs="宋体" w:hint="eastAsia"/>
          <w:b/>
          <w:color w:val="333333"/>
          <w:kern w:val="0"/>
          <w:szCs w:val="21"/>
        </w:rPr>
        <w:lastRenderedPageBreak/>
        <w:t>三、</w:t>
      </w:r>
      <w:r w:rsidR="00CA2031">
        <w:rPr>
          <w:rFonts w:ascii="宋体" w:hAnsi="宋体" w:cs="宋体"/>
          <w:b/>
          <w:color w:val="333333"/>
          <w:kern w:val="0"/>
          <w:szCs w:val="21"/>
          <w:bdr w:val="none" w:sz="0" w:space="0" w:color="auto" w:frame="1"/>
        </w:rPr>
        <w:t>2019年</w:t>
      </w:r>
      <w:r w:rsidRPr="00156DE0">
        <w:rPr>
          <w:rFonts w:ascii="宋体" w:hAnsi="宋体" w:cs="宋体" w:hint="eastAsia"/>
          <w:b/>
          <w:color w:val="333333"/>
          <w:kern w:val="0"/>
          <w:szCs w:val="21"/>
        </w:rPr>
        <w:t>度</w:t>
      </w:r>
      <w:r>
        <w:rPr>
          <w:rFonts w:ascii="宋体" w:hAnsi="宋体" w:cs="宋体" w:hint="eastAsia"/>
          <w:b/>
          <w:color w:val="333333"/>
          <w:kern w:val="0"/>
          <w:szCs w:val="21"/>
        </w:rPr>
        <w:t>部门</w:t>
      </w:r>
      <w:r w:rsidRPr="00156DE0">
        <w:rPr>
          <w:rFonts w:ascii="宋体" w:hAnsi="宋体" w:cs="宋体" w:hint="eastAsia"/>
          <w:b/>
          <w:color w:val="333333"/>
          <w:kern w:val="0"/>
          <w:szCs w:val="21"/>
        </w:rPr>
        <w:t>主要工作任务</w:t>
      </w:r>
    </w:p>
    <w:p w:rsidR="0050319F" w:rsidRPr="00B341EE" w:rsidRDefault="00CA2031" w:rsidP="002B3501">
      <w:pPr>
        <w:spacing w:line="360" w:lineRule="auto"/>
        <w:ind w:rightChars="-26" w:right="-55" w:firstLineChars="200" w:firstLine="420"/>
        <w:rPr>
          <w:rFonts w:ascii="宋体"/>
          <w:szCs w:val="21"/>
        </w:rPr>
      </w:pPr>
      <w:r>
        <w:rPr>
          <w:rFonts w:ascii="宋体" w:hAnsi="宋体"/>
          <w:szCs w:val="21"/>
        </w:rPr>
        <w:t>2019年</w:t>
      </w:r>
      <w:r w:rsidR="0050319F" w:rsidRPr="00B341EE">
        <w:rPr>
          <w:rFonts w:ascii="宋体" w:hAnsi="宋体" w:hint="eastAsia"/>
          <w:szCs w:val="21"/>
        </w:rPr>
        <w:t>，县工商联将紧紧围绕县委、县政府的决策部署，结合工作实际，认真履行职能，不断提升凝聚力、影响力、执行力，服务大局、服务非公经济发展、服务会员企业，充分发挥桥梁和纽带作用，为建设中国原生态最美山乡贡献力量。</w:t>
      </w:r>
    </w:p>
    <w:p w:rsidR="0050319F" w:rsidRPr="00B341EE" w:rsidRDefault="0050319F" w:rsidP="002B3501">
      <w:pPr>
        <w:spacing w:line="360" w:lineRule="auto"/>
        <w:ind w:rightChars="-26" w:right="-55" w:firstLineChars="200" w:firstLine="422"/>
        <w:rPr>
          <w:rFonts w:ascii="宋体"/>
          <w:szCs w:val="21"/>
        </w:rPr>
      </w:pPr>
      <w:r w:rsidRPr="00B341EE">
        <w:rPr>
          <w:rFonts w:ascii="宋体" w:hAnsi="宋体" w:hint="eastAsia"/>
          <w:b/>
          <w:szCs w:val="21"/>
        </w:rPr>
        <w:t>（一）继续强化学习。一是</w:t>
      </w:r>
      <w:r w:rsidRPr="00B341EE">
        <w:rPr>
          <w:rFonts w:ascii="宋体" w:hAnsi="宋体" w:hint="eastAsia"/>
          <w:szCs w:val="21"/>
        </w:rPr>
        <w:t>深化对党的十九大精神和习近平新时代中国特色社会主义思想的学习宣传和贯彻落实。</w:t>
      </w:r>
      <w:r w:rsidRPr="00B341EE">
        <w:rPr>
          <w:rFonts w:ascii="宋体" w:hAnsi="宋体" w:hint="eastAsia"/>
          <w:b/>
          <w:szCs w:val="21"/>
        </w:rPr>
        <w:t>二是</w:t>
      </w:r>
      <w:r w:rsidRPr="00B341EE">
        <w:rPr>
          <w:rFonts w:ascii="宋体" w:hAnsi="宋体" w:hint="eastAsia"/>
          <w:szCs w:val="21"/>
        </w:rPr>
        <w:t>学习《习近平总书记在全国民营企业座谈会上的讲话》、《中共中央办公厅关于促进中小企业的实施意见》以及省、市、县在支持民营企业发展工作上出台的意见等；</w:t>
      </w:r>
      <w:r w:rsidRPr="00B341EE">
        <w:rPr>
          <w:rFonts w:ascii="宋体" w:hAnsi="宋体" w:hint="eastAsia"/>
          <w:b/>
          <w:szCs w:val="21"/>
        </w:rPr>
        <w:t>三是</w:t>
      </w:r>
      <w:r w:rsidRPr="00B341EE">
        <w:rPr>
          <w:rFonts w:ascii="宋体" w:hAnsi="宋体" w:hint="eastAsia"/>
          <w:szCs w:val="21"/>
        </w:rPr>
        <w:t>继续巩固开展好“不忘初心、牢记使命”主题教育活动教育成果。</w:t>
      </w:r>
    </w:p>
    <w:p w:rsidR="0050319F" w:rsidRPr="00B341EE" w:rsidRDefault="0050319F" w:rsidP="002B3501">
      <w:pPr>
        <w:spacing w:line="360" w:lineRule="auto"/>
        <w:ind w:firstLineChars="196" w:firstLine="413"/>
        <w:rPr>
          <w:rFonts w:ascii="宋体"/>
          <w:szCs w:val="21"/>
        </w:rPr>
      </w:pPr>
      <w:r w:rsidRPr="00B341EE">
        <w:rPr>
          <w:rFonts w:ascii="宋体" w:hAnsi="宋体" w:cs="楷体" w:hint="eastAsia"/>
          <w:b/>
          <w:bCs/>
          <w:szCs w:val="21"/>
        </w:rPr>
        <w:t>（二）</w:t>
      </w:r>
      <w:r w:rsidRPr="00B341EE">
        <w:rPr>
          <w:rFonts w:ascii="宋体" w:hAnsi="宋体" w:hint="eastAsia"/>
          <w:b/>
          <w:szCs w:val="21"/>
        </w:rPr>
        <w:t>通过培树典型，落实“千企帮千村”工作。</w:t>
      </w:r>
      <w:r w:rsidRPr="00B341EE">
        <w:rPr>
          <w:rFonts w:ascii="宋体" w:hAnsi="宋体" w:hint="eastAsia"/>
          <w:szCs w:val="21"/>
        </w:rPr>
        <w:t>县工商联要善于发现一批、挖掘一批、培养一批可信、可比、可学、可树的先进典型，坚持以点带面，加大正面宣传力度，充分发挥典型的示范带动作用，引导非公经济人士积极践行社会主义核心价值观，下半年将表彰一批优秀中国特色社会主义事业建设者。同时，大力宣传在发展非公经济领域涌现出的行业领军人物，特别是在“千企帮千村”精准扶贫行动中为我县社会扶贫事业做出突出贡献的优秀民营企业。引领企业家群体自觉树立学典型、争先进、做榜样的浓厚氛围。</w:t>
      </w:r>
    </w:p>
    <w:p w:rsidR="0050319F" w:rsidRPr="00B341EE" w:rsidRDefault="0050319F" w:rsidP="002B3501">
      <w:pPr>
        <w:spacing w:line="360" w:lineRule="auto"/>
        <w:ind w:firstLineChars="196" w:firstLine="413"/>
        <w:rPr>
          <w:rFonts w:ascii="宋体"/>
          <w:szCs w:val="21"/>
        </w:rPr>
      </w:pPr>
      <w:r w:rsidRPr="00B341EE">
        <w:rPr>
          <w:rFonts w:ascii="宋体" w:hAnsi="宋体" w:cs="楷体" w:hint="eastAsia"/>
          <w:b/>
          <w:bCs/>
          <w:szCs w:val="21"/>
        </w:rPr>
        <w:t>（三）</w:t>
      </w:r>
      <w:r w:rsidRPr="00B341EE">
        <w:rPr>
          <w:rFonts w:ascii="宋体" w:hAnsi="宋体" w:hint="eastAsia"/>
          <w:b/>
          <w:szCs w:val="21"/>
        </w:rPr>
        <w:t>深入开展调查研究。</w:t>
      </w:r>
      <w:r w:rsidRPr="00B341EE">
        <w:rPr>
          <w:rFonts w:ascii="宋体" w:hAnsi="宋体" w:hint="eastAsia"/>
          <w:szCs w:val="21"/>
        </w:rPr>
        <w:t>加强走访企业，反映、帮助解决企业困难与问题。充分发挥工商联界别两代表一委员的作用，组织他们围绕非公经济发展和县委、县政府关注的重点工作开展调研，及时向人大、政协提出议案提案，反映社情民意，提高参政议政水平；县工商联将围绕全国、全省经济工作会议精神以及县委、县政府重点工作开展调研，按照年初安排完成课题调研，形成调研报告，积极为民营企业健康发展建言献策。</w:t>
      </w:r>
    </w:p>
    <w:p w:rsidR="0050319F" w:rsidRPr="00B341EE" w:rsidRDefault="0050319F" w:rsidP="002B3501">
      <w:pPr>
        <w:spacing w:line="360" w:lineRule="auto"/>
        <w:ind w:firstLineChars="200" w:firstLine="422"/>
        <w:rPr>
          <w:rFonts w:ascii="宋体"/>
          <w:szCs w:val="21"/>
        </w:rPr>
      </w:pPr>
      <w:r w:rsidRPr="00B341EE">
        <w:rPr>
          <w:rFonts w:ascii="宋体" w:hAnsi="宋体" w:hint="eastAsia"/>
          <w:b/>
          <w:szCs w:val="21"/>
        </w:rPr>
        <w:t>（四）抓好非公经济党建工作。</w:t>
      </w:r>
      <w:r w:rsidRPr="00B341EE">
        <w:rPr>
          <w:rFonts w:ascii="宋体" w:hAnsi="宋体" w:hint="eastAsia"/>
          <w:szCs w:val="21"/>
        </w:rPr>
        <w:t>强化县工商联八届主席会议成员联系制度，提供相互学习交流平台，开展形式多样的活动内容，提高他们履职尽责能力；指导非公经济党组织建设，确保非公经济党组织建设扩大“两个覆盖”、发挥“两个作用”、建好“两支”队伍。做好会员服务工作，不断促进非公有制经济健康发展。</w:t>
      </w:r>
    </w:p>
    <w:p w:rsidR="0050319F" w:rsidRPr="00B341EE" w:rsidRDefault="0050319F" w:rsidP="002B3501">
      <w:pPr>
        <w:spacing w:line="360" w:lineRule="auto"/>
        <w:ind w:firstLineChars="196" w:firstLine="413"/>
        <w:rPr>
          <w:rFonts w:ascii="宋体"/>
          <w:szCs w:val="21"/>
        </w:rPr>
      </w:pPr>
      <w:r w:rsidRPr="00B341EE">
        <w:rPr>
          <w:rFonts w:ascii="宋体" w:hAnsi="宋体" w:hint="eastAsia"/>
          <w:b/>
          <w:szCs w:val="21"/>
        </w:rPr>
        <w:t>（五）积极发挥商会组织桥梁和纽带作用。</w:t>
      </w:r>
      <w:r w:rsidRPr="00B341EE">
        <w:rPr>
          <w:rFonts w:ascii="宋体" w:hAnsi="宋体" w:hint="eastAsia"/>
          <w:szCs w:val="21"/>
        </w:rPr>
        <w:t>一是加强基层商会组织建设指导力度，积极推进“四好”商会创建工作，大力发展工商联会员</w:t>
      </w:r>
      <w:r w:rsidR="00CA2031">
        <w:rPr>
          <w:rFonts w:ascii="宋体" w:hAnsi="宋体" w:hint="eastAsia"/>
          <w:szCs w:val="21"/>
        </w:rPr>
        <w:t>；</w:t>
      </w:r>
      <w:r w:rsidRPr="00B341EE">
        <w:rPr>
          <w:rFonts w:ascii="宋体" w:hAnsi="宋体" w:hint="eastAsia"/>
          <w:szCs w:val="21"/>
        </w:rPr>
        <w:t>二是及时了解和掌握石台籍在外企业家的情况，积极推动异地石台商会建设，尤其是要积极引导在经济发达的地区组建商会，让我县招商引资的触角延伸到哪里商会就组建到哪里，完成石台上海商会办事处的筹备建立工作；三是加强两地商会的合作和交流，特别是要继续加强与凤台县和镜湖区商会的合作与交流。发挥商会联谊优势，进一步推动区域经济和商会工作协调发展；四是加大招商引资力度，确保完成工商联</w:t>
      </w:r>
      <w:r w:rsidR="00CA2031">
        <w:rPr>
          <w:rFonts w:ascii="宋体" w:hAnsi="宋体"/>
          <w:szCs w:val="21"/>
        </w:rPr>
        <w:t>2019年</w:t>
      </w:r>
      <w:r w:rsidRPr="00B341EE">
        <w:rPr>
          <w:rFonts w:ascii="宋体" w:hAnsi="宋体" w:hint="eastAsia"/>
          <w:szCs w:val="21"/>
        </w:rPr>
        <w:t>招商任务。</w:t>
      </w:r>
    </w:p>
    <w:p w:rsidR="0050319F" w:rsidRPr="00B341EE" w:rsidRDefault="0050319F" w:rsidP="002B3501">
      <w:pPr>
        <w:spacing w:line="360" w:lineRule="auto"/>
        <w:ind w:firstLineChars="196" w:firstLine="413"/>
        <w:rPr>
          <w:rFonts w:ascii="宋体"/>
          <w:szCs w:val="21"/>
        </w:rPr>
      </w:pPr>
      <w:r w:rsidRPr="00B341EE">
        <w:rPr>
          <w:rFonts w:ascii="宋体" w:hAnsi="宋体" w:hint="eastAsia"/>
          <w:b/>
          <w:szCs w:val="21"/>
        </w:rPr>
        <w:lastRenderedPageBreak/>
        <w:t>（六）开展好建国</w:t>
      </w:r>
      <w:r w:rsidRPr="00B341EE">
        <w:rPr>
          <w:rFonts w:ascii="宋体" w:hAnsi="宋体"/>
          <w:b/>
          <w:szCs w:val="21"/>
        </w:rPr>
        <w:t>7</w:t>
      </w:r>
      <w:r w:rsidR="00CA2031">
        <w:rPr>
          <w:rFonts w:ascii="宋体" w:hAnsi="宋体"/>
          <w:b/>
          <w:szCs w:val="21"/>
        </w:rPr>
        <w:t>0</w:t>
      </w:r>
      <w:r w:rsidRPr="00B341EE">
        <w:rPr>
          <w:rFonts w:ascii="宋体" w:hAnsi="宋体" w:hint="eastAsia"/>
          <w:b/>
          <w:szCs w:val="21"/>
        </w:rPr>
        <w:t>周年纪念活动。</w:t>
      </w:r>
      <w:r w:rsidRPr="00B341EE">
        <w:rPr>
          <w:rFonts w:ascii="宋体" w:hAnsi="宋体" w:hint="eastAsia"/>
          <w:szCs w:val="21"/>
        </w:rPr>
        <w:t>一是加大宣传建国</w:t>
      </w:r>
      <w:r w:rsidRPr="00B341EE">
        <w:rPr>
          <w:rFonts w:ascii="宋体" w:hAnsi="宋体"/>
          <w:szCs w:val="21"/>
        </w:rPr>
        <w:t>7</w:t>
      </w:r>
      <w:r w:rsidR="00CA2031">
        <w:rPr>
          <w:rFonts w:ascii="宋体" w:hAnsi="宋体"/>
          <w:szCs w:val="21"/>
        </w:rPr>
        <w:t>0</w:t>
      </w:r>
      <w:r w:rsidRPr="00B341EE">
        <w:rPr>
          <w:rFonts w:ascii="宋体" w:hAnsi="宋体" w:hint="eastAsia"/>
          <w:szCs w:val="21"/>
        </w:rPr>
        <w:t>周年我国取得丰功伟绩和我县脱贫摘帽取得的成绩；二是举办我爱中国原生态最美山乡气排球大赛，凝聚非公有制经济人士力量，激发非公有制经济人士热爱祖国热爱家乡的情怀。</w:t>
      </w:r>
    </w:p>
    <w:p w:rsidR="0050319F" w:rsidRPr="00B341EE" w:rsidRDefault="0050319F" w:rsidP="002B3501">
      <w:pPr>
        <w:spacing w:line="360" w:lineRule="auto"/>
        <w:ind w:firstLineChars="196" w:firstLine="413"/>
        <w:rPr>
          <w:rFonts w:ascii="宋体"/>
          <w:szCs w:val="21"/>
        </w:rPr>
      </w:pPr>
      <w:r w:rsidRPr="00B341EE">
        <w:rPr>
          <w:rFonts w:ascii="宋体" w:hAnsi="宋体"/>
          <w:b/>
          <w:szCs w:val="21"/>
        </w:rPr>
        <w:t>(</w:t>
      </w:r>
      <w:r w:rsidRPr="00B341EE">
        <w:rPr>
          <w:rFonts w:ascii="宋体" w:hAnsi="宋体" w:hint="eastAsia"/>
          <w:b/>
          <w:szCs w:val="21"/>
        </w:rPr>
        <w:t>七</w:t>
      </w:r>
      <w:r w:rsidRPr="00B341EE">
        <w:rPr>
          <w:rFonts w:ascii="宋体" w:hAnsi="宋体"/>
          <w:b/>
          <w:szCs w:val="21"/>
        </w:rPr>
        <w:t>)</w:t>
      </w:r>
      <w:r w:rsidRPr="00B341EE">
        <w:rPr>
          <w:rFonts w:ascii="宋体" w:hAnsi="宋体" w:hint="eastAsia"/>
          <w:b/>
          <w:szCs w:val="21"/>
        </w:rPr>
        <w:t>推进商会人民调解工作。</w:t>
      </w:r>
      <w:r w:rsidRPr="00B341EE">
        <w:rPr>
          <w:rFonts w:ascii="宋体" w:hAnsi="宋体" w:hint="eastAsia"/>
          <w:szCs w:val="21"/>
        </w:rPr>
        <w:t>为贯彻落实中央省市关于支持民营经济发展的决策部署，充分发挥工商联所属商会组织优势和人民调解基础性作用，推进非公有制经济领域纠纷多元化解机制建设，保障民营经济健康发展，全面推进石台县商会人民调解委员会建设，确保商会调解工作全覆盖。</w:t>
      </w:r>
    </w:p>
    <w:p w:rsidR="0050319F" w:rsidRPr="00B341EE" w:rsidRDefault="0050319F" w:rsidP="00CA2031">
      <w:pPr>
        <w:spacing w:line="360" w:lineRule="auto"/>
        <w:ind w:firstLineChars="200" w:firstLine="422"/>
        <w:rPr>
          <w:rFonts w:ascii="宋体"/>
          <w:bCs/>
          <w:szCs w:val="21"/>
        </w:rPr>
      </w:pPr>
      <w:r w:rsidRPr="00B341EE">
        <w:rPr>
          <w:rFonts w:ascii="宋体" w:hAnsi="宋体" w:hint="eastAsia"/>
          <w:b/>
          <w:szCs w:val="21"/>
        </w:rPr>
        <w:t>（八）</w:t>
      </w:r>
      <w:r w:rsidRPr="00B341EE">
        <w:rPr>
          <w:rFonts w:ascii="宋体" w:hAnsi="宋体" w:cs="楷体" w:hint="eastAsia"/>
          <w:b/>
          <w:bCs/>
          <w:szCs w:val="21"/>
        </w:rPr>
        <w:t>以党委政府工作为中心。</w:t>
      </w:r>
      <w:r w:rsidRPr="00B341EE">
        <w:rPr>
          <w:rFonts w:ascii="宋体" w:hAnsi="宋体" w:cs="楷体" w:hint="eastAsia"/>
          <w:bCs/>
          <w:szCs w:val="21"/>
        </w:rPr>
        <w:t>按要求做好脱贫攻坚</w:t>
      </w:r>
      <w:r w:rsidRPr="00B341EE">
        <w:rPr>
          <w:rFonts w:ascii="宋体" w:hAnsi="宋体" w:cs="楷体" w:hint="eastAsia"/>
          <w:b/>
          <w:bCs/>
          <w:szCs w:val="21"/>
        </w:rPr>
        <w:t>、</w:t>
      </w:r>
      <w:r w:rsidRPr="00B341EE">
        <w:rPr>
          <w:rFonts w:ascii="宋体" w:hAnsi="宋体" w:cs="楷体" w:hint="eastAsia"/>
          <w:bCs/>
          <w:szCs w:val="21"/>
        </w:rPr>
        <w:t>文明创建、双拥、法治、综治等其他各项工作。</w:t>
      </w:r>
    </w:p>
    <w:p w:rsidR="0050319F" w:rsidRPr="00156DE0" w:rsidRDefault="0050319F" w:rsidP="001472E6">
      <w:pPr>
        <w:widowControl/>
        <w:shd w:val="clear" w:color="auto" w:fill="FFFFFF"/>
        <w:spacing w:line="421" w:lineRule="atLeast"/>
        <w:ind w:firstLine="760"/>
        <w:jc w:val="left"/>
        <w:rPr>
          <w:rFonts w:ascii="宋体" w:cs="宋体"/>
          <w:color w:val="333333"/>
          <w:kern w:val="0"/>
          <w:szCs w:val="21"/>
        </w:rPr>
      </w:pPr>
    </w:p>
    <w:p w:rsidR="0050319F" w:rsidRPr="002B3501" w:rsidRDefault="0050319F" w:rsidP="00C83061">
      <w:pPr>
        <w:widowControl/>
        <w:shd w:val="clear" w:color="auto" w:fill="FFFFFF"/>
        <w:spacing w:line="421" w:lineRule="atLeast"/>
        <w:ind w:firstLine="763"/>
        <w:jc w:val="center"/>
        <w:rPr>
          <w:rFonts w:ascii="宋体" w:cs="宋体"/>
          <w:color w:val="333333"/>
          <w:kern w:val="0"/>
          <w:sz w:val="28"/>
          <w:szCs w:val="28"/>
        </w:rPr>
      </w:pPr>
      <w:r w:rsidRPr="002B3501">
        <w:rPr>
          <w:rFonts w:ascii="宋体" w:hAnsi="宋体" w:cs="宋体" w:hint="eastAsia"/>
          <w:b/>
          <w:bCs/>
          <w:color w:val="333333"/>
          <w:kern w:val="0"/>
          <w:sz w:val="28"/>
          <w:szCs w:val="28"/>
        </w:rPr>
        <w:t>第二部分</w:t>
      </w:r>
      <w:r w:rsidRPr="002B3501">
        <w:rPr>
          <w:rFonts w:ascii="宋体" w:cs="宋体"/>
          <w:b/>
          <w:bCs/>
          <w:color w:val="333333"/>
          <w:kern w:val="0"/>
          <w:sz w:val="28"/>
          <w:szCs w:val="28"/>
        </w:rPr>
        <w:t> </w:t>
      </w:r>
      <w:r w:rsidR="00CA2031">
        <w:rPr>
          <w:rFonts w:ascii="宋体" w:hAnsi="宋体" w:cs="宋体"/>
          <w:b/>
          <w:bCs/>
          <w:color w:val="333333"/>
          <w:kern w:val="0"/>
          <w:sz w:val="28"/>
          <w:szCs w:val="28"/>
        </w:rPr>
        <w:t>2019年</w:t>
      </w:r>
      <w:r w:rsidRPr="002B3501">
        <w:rPr>
          <w:rFonts w:ascii="宋体" w:hAnsi="宋体" w:cs="宋体" w:hint="eastAsia"/>
          <w:b/>
          <w:bCs/>
          <w:color w:val="333333"/>
          <w:kern w:val="0"/>
          <w:sz w:val="28"/>
          <w:szCs w:val="28"/>
        </w:rPr>
        <w:t>部门预算情况说明</w:t>
      </w:r>
    </w:p>
    <w:p w:rsidR="0050319F" w:rsidRPr="00156DE0" w:rsidRDefault="0050319F" w:rsidP="001472E6">
      <w:pPr>
        <w:widowControl/>
        <w:shd w:val="clear" w:color="auto" w:fill="FFFFFF"/>
        <w:spacing w:line="421" w:lineRule="atLeast"/>
        <w:jc w:val="left"/>
        <w:rPr>
          <w:rFonts w:ascii="宋体" w:cs="宋体"/>
          <w:b/>
          <w:color w:val="333333"/>
          <w:kern w:val="0"/>
          <w:szCs w:val="21"/>
        </w:rPr>
      </w:pPr>
    </w:p>
    <w:p w:rsidR="0050319F" w:rsidRPr="00156DE0" w:rsidRDefault="0050319F" w:rsidP="001472E6">
      <w:pPr>
        <w:widowControl/>
        <w:shd w:val="clear" w:color="auto" w:fill="FFFFFF"/>
        <w:spacing w:line="421" w:lineRule="atLeast"/>
        <w:jc w:val="left"/>
        <w:rPr>
          <w:rFonts w:ascii="宋体" w:cs="宋体"/>
          <w:b/>
          <w:color w:val="333333"/>
          <w:kern w:val="0"/>
          <w:szCs w:val="21"/>
        </w:rPr>
      </w:pPr>
      <w:r w:rsidRPr="00156DE0">
        <w:rPr>
          <w:rFonts w:ascii="宋体" w:hAnsi="宋体" w:cs="宋体" w:hint="eastAsia"/>
          <w:b/>
          <w:color w:val="333333"/>
          <w:kern w:val="0"/>
          <w:szCs w:val="21"/>
        </w:rPr>
        <w:t>一、关于</w:t>
      </w:r>
      <w:r w:rsidR="00CA2031">
        <w:rPr>
          <w:rFonts w:ascii="宋体" w:hAnsi="宋体" w:cs="宋体"/>
          <w:b/>
          <w:color w:val="333333"/>
          <w:kern w:val="0"/>
          <w:szCs w:val="21"/>
          <w:bdr w:val="none" w:sz="0" w:space="0" w:color="auto" w:frame="1"/>
        </w:rPr>
        <w:t>2019年</w:t>
      </w:r>
      <w:r w:rsidRPr="00156DE0">
        <w:rPr>
          <w:rFonts w:ascii="宋体" w:hAnsi="宋体" w:cs="宋体" w:hint="eastAsia"/>
          <w:b/>
          <w:color w:val="333333"/>
          <w:kern w:val="0"/>
          <w:szCs w:val="21"/>
        </w:rPr>
        <w:t>财政拨款收支预算总体情况说明</w:t>
      </w:r>
    </w:p>
    <w:p w:rsidR="0050319F" w:rsidRDefault="0050319F" w:rsidP="001472E6">
      <w:pPr>
        <w:widowControl/>
        <w:shd w:val="clear" w:color="auto" w:fill="FFFFFF"/>
        <w:spacing w:line="421" w:lineRule="atLeast"/>
        <w:ind w:firstLine="640"/>
        <w:jc w:val="left"/>
        <w:rPr>
          <w:rFonts w:ascii="宋体" w:hAnsi="宋体" w:cs="宋体"/>
          <w:color w:val="333333"/>
          <w:kern w:val="0"/>
          <w:szCs w:val="21"/>
        </w:rPr>
      </w:pPr>
      <w:r w:rsidRPr="00156DE0">
        <w:rPr>
          <w:rFonts w:ascii="宋体" w:hAnsi="宋体" w:cs="宋体" w:hint="eastAsia"/>
          <w:color w:val="333333"/>
          <w:kern w:val="0"/>
          <w:szCs w:val="21"/>
        </w:rPr>
        <w:t>石台县</w:t>
      </w:r>
      <w:r>
        <w:rPr>
          <w:rFonts w:ascii="宋体" w:hAnsi="宋体" w:cs="宋体" w:hint="eastAsia"/>
          <w:color w:val="333333"/>
          <w:kern w:val="0"/>
          <w:szCs w:val="21"/>
        </w:rPr>
        <w:t>工商联</w:t>
      </w:r>
      <w:r w:rsidR="00CA2031">
        <w:rPr>
          <w:rFonts w:ascii="宋体" w:hAnsi="宋体" w:cs="宋体"/>
          <w:color w:val="333333"/>
          <w:kern w:val="0"/>
          <w:szCs w:val="21"/>
        </w:rPr>
        <w:t>2019年</w:t>
      </w:r>
      <w:r w:rsidRPr="00156DE0">
        <w:rPr>
          <w:rFonts w:ascii="宋体" w:hAnsi="宋体" w:cs="宋体" w:hint="eastAsia"/>
          <w:color w:val="333333"/>
          <w:kern w:val="0"/>
          <w:szCs w:val="21"/>
        </w:rPr>
        <w:t>财政拨款收支预算</w:t>
      </w:r>
      <w:r w:rsidR="0003246F">
        <w:rPr>
          <w:rFonts w:ascii="宋体" w:hAnsi="宋体" w:cs="宋体"/>
          <w:color w:val="333333"/>
          <w:kern w:val="0"/>
          <w:szCs w:val="21"/>
          <w:bdr w:val="none" w:sz="0" w:space="0" w:color="auto" w:frame="1"/>
        </w:rPr>
        <w:t>52.97万元</w:t>
      </w:r>
      <w:r w:rsidRPr="00156DE0">
        <w:rPr>
          <w:rFonts w:ascii="宋体" w:hAnsi="宋体" w:cs="宋体" w:hint="eastAsia"/>
          <w:color w:val="333333"/>
          <w:kern w:val="0"/>
          <w:szCs w:val="21"/>
        </w:rPr>
        <w:t>。收入按资金来源分为：一般公共预算拨款</w:t>
      </w:r>
      <w:r w:rsidR="0003246F">
        <w:rPr>
          <w:rFonts w:ascii="宋体" w:hAnsi="宋体" w:cs="宋体"/>
          <w:color w:val="333333"/>
          <w:kern w:val="0"/>
          <w:szCs w:val="21"/>
          <w:bdr w:val="none" w:sz="0" w:space="0" w:color="auto" w:frame="1"/>
        </w:rPr>
        <w:t>52.97万元</w:t>
      </w:r>
      <w:r>
        <w:rPr>
          <w:rFonts w:ascii="宋体" w:hAnsi="宋体" w:cs="宋体" w:hint="eastAsia"/>
          <w:color w:val="333333"/>
          <w:kern w:val="0"/>
          <w:szCs w:val="21"/>
        </w:rPr>
        <w:t>。</w:t>
      </w:r>
      <w:r w:rsidRPr="00156DE0">
        <w:rPr>
          <w:rFonts w:ascii="宋体" w:hAnsi="宋体" w:cs="宋体" w:hint="eastAsia"/>
          <w:color w:val="333333"/>
          <w:kern w:val="0"/>
          <w:szCs w:val="21"/>
        </w:rPr>
        <w:t>按资金年度分为：当年财政拨款收入</w:t>
      </w:r>
      <w:r w:rsidR="0003246F">
        <w:rPr>
          <w:rFonts w:ascii="宋体" w:hAnsi="宋体" w:cs="宋体"/>
          <w:color w:val="333333"/>
          <w:kern w:val="0"/>
          <w:szCs w:val="21"/>
          <w:bdr w:val="none" w:sz="0" w:space="0" w:color="auto" w:frame="1"/>
        </w:rPr>
        <w:t>52.97万元</w:t>
      </w:r>
      <w:r w:rsidRPr="00156DE0">
        <w:rPr>
          <w:rFonts w:ascii="宋体" w:hAnsi="宋体" w:cs="宋体" w:hint="eastAsia"/>
          <w:color w:val="333333"/>
          <w:kern w:val="0"/>
          <w:szCs w:val="21"/>
        </w:rPr>
        <w:t>。</w:t>
      </w:r>
      <w:r>
        <w:rPr>
          <w:rFonts w:ascii="宋体" w:hAnsi="宋体" w:cs="宋体" w:hint="eastAsia"/>
          <w:color w:val="333333"/>
          <w:kern w:val="0"/>
          <w:szCs w:val="21"/>
        </w:rPr>
        <w:t>按</w:t>
      </w:r>
      <w:r w:rsidRPr="00156DE0">
        <w:rPr>
          <w:rFonts w:ascii="宋体" w:hAnsi="宋体" w:cs="宋体" w:hint="eastAsia"/>
          <w:color w:val="333333"/>
          <w:kern w:val="0"/>
          <w:szCs w:val="21"/>
        </w:rPr>
        <w:t>支出按功能分类分为：</w:t>
      </w:r>
      <w:r>
        <w:rPr>
          <w:rFonts w:ascii="宋体" w:hAnsi="宋体" w:cs="宋体" w:hint="eastAsia"/>
          <w:color w:val="333333"/>
          <w:kern w:val="0"/>
          <w:szCs w:val="21"/>
        </w:rPr>
        <w:t>一般公共服务支出</w:t>
      </w:r>
      <w:r>
        <w:rPr>
          <w:rFonts w:ascii="宋体" w:hAnsi="宋体" w:cs="宋体"/>
          <w:color w:val="333333"/>
          <w:kern w:val="0"/>
          <w:szCs w:val="21"/>
        </w:rPr>
        <w:t>4</w:t>
      </w:r>
      <w:r w:rsidR="0003246F">
        <w:rPr>
          <w:rFonts w:ascii="宋体" w:hAnsi="宋体" w:cs="宋体"/>
          <w:color w:val="333333"/>
          <w:kern w:val="0"/>
          <w:szCs w:val="21"/>
        </w:rPr>
        <w:t>4.06</w:t>
      </w:r>
      <w:r w:rsidRPr="00156DE0">
        <w:rPr>
          <w:rFonts w:ascii="宋体" w:hAnsi="宋体" w:cs="宋体" w:hint="eastAsia"/>
          <w:color w:val="333333"/>
          <w:kern w:val="0"/>
          <w:szCs w:val="21"/>
        </w:rPr>
        <w:t>万元，占</w:t>
      </w:r>
      <w:r>
        <w:rPr>
          <w:rFonts w:ascii="宋体" w:hAnsi="宋体" w:cs="宋体"/>
          <w:color w:val="333333"/>
          <w:kern w:val="0"/>
          <w:szCs w:val="21"/>
        </w:rPr>
        <w:t>8</w:t>
      </w:r>
      <w:r w:rsidR="0003246F">
        <w:rPr>
          <w:rFonts w:ascii="宋体" w:hAnsi="宋体" w:cs="宋体"/>
          <w:color w:val="333333"/>
          <w:kern w:val="0"/>
          <w:szCs w:val="21"/>
        </w:rPr>
        <w:t>3.18</w:t>
      </w:r>
      <w:r>
        <w:rPr>
          <w:rFonts w:ascii="宋体" w:hAnsi="宋体" w:cs="宋体"/>
          <w:color w:val="333333"/>
          <w:kern w:val="0"/>
          <w:szCs w:val="21"/>
        </w:rPr>
        <w:t>%</w:t>
      </w:r>
      <w:r w:rsidRPr="00156DE0">
        <w:rPr>
          <w:rFonts w:ascii="宋体" w:hAnsi="宋体" w:cs="宋体" w:hint="eastAsia"/>
          <w:color w:val="333333"/>
          <w:kern w:val="0"/>
          <w:szCs w:val="21"/>
        </w:rPr>
        <w:t>；社会保障和就业支出</w:t>
      </w:r>
      <w:r w:rsidR="0003246F">
        <w:rPr>
          <w:rFonts w:ascii="宋体" w:hAnsi="宋体" w:cs="宋体"/>
          <w:color w:val="333333"/>
          <w:kern w:val="0"/>
          <w:szCs w:val="21"/>
          <w:bdr w:val="none" w:sz="0" w:space="0" w:color="auto" w:frame="1"/>
        </w:rPr>
        <w:t>6.61</w:t>
      </w:r>
      <w:r w:rsidRPr="00156DE0">
        <w:rPr>
          <w:rFonts w:ascii="宋体" w:hAnsi="宋体" w:cs="宋体" w:hint="eastAsia"/>
          <w:color w:val="333333"/>
          <w:kern w:val="0"/>
          <w:szCs w:val="21"/>
        </w:rPr>
        <w:t>万元，占</w:t>
      </w:r>
      <w:r w:rsidR="0003246F">
        <w:rPr>
          <w:rFonts w:ascii="宋体" w:hAnsi="宋体" w:cs="宋体"/>
          <w:color w:val="333333"/>
          <w:kern w:val="0"/>
          <w:szCs w:val="21"/>
        </w:rPr>
        <w:t>12.48</w:t>
      </w:r>
      <w:r>
        <w:rPr>
          <w:rFonts w:ascii="宋体" w:hAnsi="宋体" w:cs="宋体"/>
          <w:color w:val="333333"/>
          <w:kern w:val="0"/>
          <w:szCs w:val="21"/>
        </w:rPr>
        <w:t>%</w:t>
      </w:r>
      <w:r w:rsidRPr="00156DE0">
        <w:rPr>
          <w:rFonts w:ascii="宋体" w:hAnsi="宋体" w:cs="宋体"/>
          <w:color w:val="333333"/>
          <w:kern w:val="0"/>
          <w:szCs w:val="21"/>
        </w:rPr>
        <w:t>;</w:t>
      </w:r>
      <w:r w:rsidRPr="00156DE0">
        <w:rPr>
          <w:rFonts w:ascii="宋体" w:hAnsi="宋体" w:cs="宋体" w:hint="eastAsia"/>
          <w:color w:val="333333"/>
          <w:kern w:val="0"/>
          <w:szCs w:val="21"/>
        </w:rPr>
        <w:t>住房保障支出</w:t>
      </w:r>
      <w:r w:rsidR="0003246F">
        <w:rPr>
          <w:rFonts w:ascii="宋体" w:hAnsi="宋体" w:cs="宋体"/>
          <w:color w:val="333333"/>
          <w:kern w:val="0"/>
          <w:szCs w:val="21"/>
        </w:rPr>
        <w:t>2</w:t>
      </w:r>
      <w:r>
        <w:rPr>
          <w:rFonts w:ascii="宋体" w:hAnsi="宋体" w:cs="宋体"/>
          <w:color w:val="333333"/>
          <w:kern w:val="0"/>
          <w:szCs w:val="21"/>
        </w:rPr>
        <w:t>.3</w:t>
      </w:r>
      <w:r w:rsidRPr="00156DE0">
        <w:rPr>
          <w:rFonts w:ascii="宋体" w:hAnsi="宋体" w:cs="宋体" w:hint="eastAsia"/>
          <w:color w:val="333333"/>
          <w:kern w:val="0"/>
          <w:szCs w:val="21"/>
        </w:rPr>
        <w:t>万元，占</w:t>
      </w:r>
      <w:r w:rsidR="0003246F">
        <w:rPr>
          <w:rFonts w:ascii="宋体" w:hAnsi="宋体" w:cs="宋体"/>
          <w:color w:val="333333"/>
          <w:kern w:val="0"/>
          <w:szCs w:val="21"/>
        </w:rPr>
        <w:t>4.34</w:t>
      </w:r>
      <w:r w:rsidRPr="00156DE0">
        <w:rPr>
          <w:rFonts w:ascii="宋体" w:hAnsi="宋体" w:cs="宋体"/>
          <w:color w:val="333333"/>
          <w:kern w:val="0"/>
          <w:szCs w:val="21"/>
        </w:rPr>
        <w:t>%</w:t>
      </w:r>
      <w:r w:rsidRPr="00156DE0">
        <w:rPr>
          <w:rFonts w:ascii="宋体" w:hAnsi="宋体" w:cs="宋体" w:hint="eastAsia"/>
          <w:color w:val="333333"/>
          <w:kern w:val="0"/>
          <w:szCs w:val="21"/>
        </w:rPr>
        <w:t>。</w:t>
      </w:r>
    </w:p>
    <w:p w:rsidR="0003246F" w:rsidRPr="00156DE0" w:rsidRDefault="0003246F" w:rsidP="001472E6">
      <w:pPr>
        <w:widowControl/>
        <w:shd w:val="clear" w:color="auto" w:fill="FFFFFF"/>
        <w:spacing w:line="421" w:lineRule="atLeast"/>
        <w:ind w:firstLine="640"/>
        <w:jc w:val="left"/>
        <w:rPr>
          <w:rFonts w:ascii="宋体" w:cs="宋体"/>
          <w:color w:val="333333"/>
          <w:kern w:val="0"/>
          <w:szCs w:val="21"/>
        </w:rPr>
      </w:pPr>
    </w:p>
    <w:p w:rsidR="0050319F" w:rsidRPr="00156DE0" w:rsidRDefault="0050319F" w:rsidP="001472E6">
      <w:pPr>
        <w:widowControl/>
        <w:shd w:val="clear" w:color="auto" w:fill="FFFFFF"/>
        <w:spacing w:line="421" w:lineRule="atLeast"/>
        <w:jc w:val="left"/>
        <w:rPr>
          <w:rFonts w:ascii="宋体" w:cs="宋体"/>
          <w:b/>
          <w:color w:val="333333"/>
          <w:kern w:val="0"/>
          <w:szCs w:val="21"/>
        </w:rPr>
      </w:pPr>
      <w:r w:rsidRPr="00156DE0">
        <w:rPr>
          <w:rFonts w:ascii="宋体" w:hAnsi="宋体" w:cs="宋体" w:hint="eastAsia"/>
          <w:b/>
          <w:color w:val="333333"/>
          <w:kern w:val="0"/>
          <w:szCs w:val="21"/>
        </w:rPr>
        <w:t>二、关于</w:t>
      </w:r>
      <w:r w:rsidR="00CA2031">
        <w:rPr>
          <w:rFonts w:ascii="宋体" w:hAnsi="宋体" w:cs="宋体"/>
          <w:b/>
          <w:color w:val="333333"/>
          <w:kern w:val="0"/>
          <w:szCs w:val="21"/>
          <w:bdr w:val="none" w:sz="0" w:space="0" w:color="auto" w:frame="1"/>
        </w:rPr>
        <w:t>2019年</w:t>
      </w:r>
      <w:r w:rsidRPr="00156DE0">
        <w:rPr>
          <w:rFonts w:ascii="宋体" w:hAnsi="宋体" w:cs="宋体" w:hint="eastAsia"/>
          <w:b/>
          <w:color w:val="333333"/>
          <w:kern w:val="0"/>
          <w:szCs w:val="21"/>
        </w:rPr>
        <w:t>一般公共预算拨款情况说明</w:t>
      </w:r>
    </w:p>
    <w:p w:rsidR="0050319F" w:rsidRPr="002B3501" w:rsidRDefault="0050319F" w:rsidP="001472E6">
      <w:pPr>
        <w:widowControl/>
        <w:shd w:val="clear" w:color="auto" w:fill="FFFFFF"/>
        <w:spacing w:line="421" w:lineRule="atLeast"/>
        <w:ind w:firstLine="640"/>
        <w:jc w:val="left"/>
        <w:rPr>
          <w:rFonts w:ascii="宋体" w:cs="宋体"/>
          <w:b/>
          <w:color w:val="333333"/>
          <w:kern w:val="0"/>
          <w:szCs w:val="21"/>
        </w:rPr>
      </w:pPr>
      <w:r w:rsidRPr="002B3501">
        <w:rPr>
          <w:rFonts w:ascii="宋体" w:hAnsi="宋体" w:cs="宋体" w:hint="eastAsia"/>
          <w:b/>
          <w:color w:val="333333"/>
          <w:kern w:val="0"/>
          <w:szCs w:val="21"/>
        </w:rPr>
        <w:t>（一）一般公共预算拨款规模变化情况。</w:t>
      </w:r>
    </w:p>
    <w:p w:rsidR="0050319F" w:rsidRPr="00156DE0" w:rsidRDefault="0050319F" w:rsidP="001472E6">
      <w:pPr>
        <w:widowControl/>
        <w:shd w:val="clear" w:color="auto" w:fill="FFFFFF"/>
        <w:spacing w:line="421" w:lineRule="atLeast"/>
        <w:ind w:firstLine="760"/>
        <w:jc w:val="left"/>
        <w:rPr>
          <w:rFonts w:ascii="宋体" w:cs="宋体"/>
          <w:color w:val="333333"/>
          <w:kern w:val="0"/>
          <w:szCs w:val="21"/>
        </w:rPr>
      </w:pPr>
      <w:r w:rsidRPr="00156DE0">
        <w:rPr>
          <w:rFonts w:ascii="宋体" w:hAnsi="宋体" w:cs="宋体" w:hint="eastAsia"/>
          <w:color w:val="333333"/>
          <w:kern w:val="0"/>
          <w:szCs w:val="21"/>
        </w:rPr>
        <w:t>石台县</w:t>
      </w:r>
      <w:r>
        <w:rPr>
          <w:rFonts w:ascii="宋体" w:hAnsi="宋体" w:cs="宋体" w:hint="eastAsia"/>
          <w:color w:val="333333"/>
          <w:kern w:val="0"/>
          <w:szCs w:val="21"/>
        </w:rPr>
        <w:t>工商联</w:t>
      </w:r>
      <w:r w:rsidR="00CA2031">
        <w:rPr>
          <w:rFonts w:ascii="宋体" w:hAnsi="宋体" w:cs="宋体"/>
          <w:color w:val="333333"/>
          <w:kern w:val="0"/>
          <w:szCs w:val="21"/>
          <w:bdr w:val="none" w:sz="0" w:space="0" w:color="auto" w:frame="1"/>
        </w:rPr>
        <w:t>2019年</w:t>
      </w:r>
      <w:r w:rsidRPr="00156DE0">
        <w:rPr>
          <w:rFonts w:ascii="宋体" w:hAnsi="宋体" w:cs="宋体" w:hint="eastAsia"/>
          <w:color w:val="333333"/>
          <w:kern w:val="0"/>
          <w:szCs w:val="21"/>
        </w:rPr>
        <w:t>一般公共预算拨款</w:t>
      </w:r>
      <w:r w:rsidR="0003246F">
        <w:rPr>
          <w:rFonts w:ascii="宋体" w:hAnsi="宋体" w:cs="宋体"/>
          <w:color w:val="333333"/>
          <w:kern w:val="0"/>
          <w:szCs w:val="21"/>
          <w:bdr w:val="none" w:sz="0" w:space="0" w:color="auto" w:frame="1"/>
        </w:rPr>
        <w:t>52.97万元</w:t>
      </w:r>
      <w:r w:rsidRPr="00156DE0">
        <w:rPr>
          <w:rFonts w:ascii="宋体" w:hAnsi="宋体" w:cs="宋体" w:hint="eastAsia"/>
          <w:color w:val="333333"/>
          <w:kern w:val="0"/>
          <w:szCs w:val="21"/>
        </w:rPr>
        <w:t>，比</w:t>
      </w:r>
      <w:r w:rsidRPr="00156DE0">
        <w:rPr>
          <w:rFonts w:ascii="宋体" w:hAnsi="宋体" w:cs="宋体"/>
          <w:color w:val="333333"/>
          <w:kern w:val="0"/>
          <w:szCs w:val="21"/>
          <w:bdr w:val="none" w:sz="0" w:space="0" w:color="auto" w:frame="1"/>
        </w:rPr>
        <w:t>201</w:t>
      </w:r>
      <w:r w:rsidR="00E44130">
        <w:rPr>
          <w:rFonts w:ascii="宋体" w:hAnsi="宋体" w:cs="宋体"/>
          <w:color w:val="333333"/>
          <w:kern w:val="0"/>
          <w:szCs w:val="21"/>
          <w:bdr w:val="none" w:sz="0" w:space="0" w:color="auto" w:frame="1"/>
        </w:rPr>
        <w:t>8</w:t>
      </w:r>
      <w:r w:rsidRPr="00156DE0">
        <w:rPr>
          <w:rFonts w:ascii="宋体" w:hAnsi="宋体" w:cs="宋体" w:hint="eastAsia"/>
          <w:color w:val="333333"/>
          <w:kern w:val="0"/>
          <w:szCs w:val="21"/>
          <w:bdr w:val="none" w:sz="0" w:space="0" w:color="auto" w:frame="1"/>
        </w:rPr>
        <w:t>年</w:t>
      </w:r>
      <w:r w:rsidRPr="00156DE0">
        <w:rPr>
          <w:rFonts w:ascii="宋体" w:hAnsi="宋体" w:cs="宋体" w:hint="eastAsia"/>
          <w:color w:val="333333"/>
          <w:kern w:val="0"/>
          <w:szCs w:val="21"/>
        </w:rPr>
        <w:t>预算拨款</w:t>
      </w:r>
      <w:r>
        <w:rPr>
          <w:rFonts w:ascii="宋体" w:hAnsi="宋体" w:cs="宋体" w:hint="eastAsia"/>
          <w:color w:val="333333"/>
          <w:kern w:val="0"/>
          <w:szCs w:val="21"/>
        </w:rPr>
        <w:t>增加</w:t>
      </w:r>
      <w:r w:rsidR="00E44130">
        <w:rPr>
          <w:rFonts w:ascii="宋体" w:hAnsi="宋体" w:cs="宋体"/>
          <w:color w:val="333333"/>
          <w:kern w:val="0"/>
          <w:szCs w:val="21"/>
          <w:bdr w:val="none" w:sz="0" w:space="0" w:color="auto" w:frame="1"/>
        </w:rPr>
        <w:t>5.5</w:t>
      </w:r>
      <w:r w:rsidRPr="00156DE0">
        <w:rPr>
          <w:rFonts w:ascii="宋体" w:hAnsi="宋体" w:cs="宋体" w:hint="eastAsia"/>
          <w:color w:val="333333"/>
          <w:kern w:val="0"/>
          <w:szCs w:val="21"/>
        </w:rPr>
        <w:t>万元，</w:t>
      </w:r>
      <w:r>
        <w:rPr>
          <w:rFonts w:ascii="宋体" w:hAnsi="宋体" w:cs="宋体" w:hint="eastAsia"/>
          <w:color w:val="333333"/>
          <w:kern w:val="0"/>
          <w:szCs w:val="21"/>
        </w:rPr>
        <w:t>增长</w:t>
      </w:r>
      <w:r w:rsidR="00E44130">
        <w:rPr>
          <w:rFonts w:ascii="宋体" w:hAnsi="宋体" w:cs="宋体"/>
          <w:color w:val="333333"/>
          <w:kern w:val="0"/>
          <w:szCs w:val="21"/>
        </w:rPr>
        <w:t>11.58</w:t>
      </w:r>
      <w:r w:rsidRPr="00156DE0">
        <w:rPr>
          <w:rFonts w:ascii="宋体" w:hAnsi="宋体" w:cs="宋体"/>
          <w:color w:val="333333"/>
          <w:kern w:val="0"/>
          <w:szCs w:val="21"/>
          <w:bdr w:val="none" w:sz="0" w:space="0" w:color="auto" w:frame="1"/>
        </w:rPr>
        <w:t>%,</w:t>
      </w:r>
      <w:r>
        <w:rPr>
          <w:rFonts w:ascii="宋体" w:hAnsi="宋体" w:cs="宋体" w:hint="eastAsia"/>
          <w:color w:val="333333"/>
          <w:kern w:val="0"/>
          <w:szCs w:val="21"/>
        </w:rPr>
        <w:t>增长</w:t>
      </w:r>
      <w:r w:rsidRPr="00156DE0">
        <w:rPr>
          <w:rFonts w:ascii="宋体" w:hAnsi="宋体" w:cs="宋体" w:hint="eastAsia"/>
          <w:color w:val="333333"/>
          <w:kern w:val="0"/>
          <w:szCs w:val="21"/>
        </w:rPr>
        <w:t>原因主要是人员</w:t>
      </w:r>
      <w:r>
        <w:rPr>
          <w:rFonts w:ascii="宋体" w:hAnsi="宋体" w:cs="宋体" w:hint="eastAsia"/>
          <w:color w:val="333333"/>
          <w:kern w:val="0"/>
          <w:szCs w:val="21"/>
        </w:rPr>
        <w:t>工资调整</w:t>
      </w:r>
      <w:r w:rsidRPr="00156DE0">
        <w:rPr>
          <w:rFonts w:ascii="宋体" w:hAnsi="宋体" w:cs="宋体" w:hint="eastAsia"/>
          <w:color w:val="333333"/>
          <w:kern w:val="0"/>
          <w:szCs w:val="21"/>
        </w:rPr>
        <w:t>。</w:t>
      </w:r>
    </w:p>
    <w:p w:rsidR="0050319F" w:rsidRPr="002B3501" w:rsidRDefault="0050319F" w:rsidP="001472E6">
      <w:pPr>
        <w:widowControl/>
        <w:shd w:val="clear" w:color="auto" w:fill="FFFFFF"/>
        <w:spacing w:line="421" w:lineRule="atLeast"/>
        <w:ind w:firstLine="640"/>
        <w:jc w:val="left"/>
        <w:rPr>
          <w:rFonts w:ascii="宋体" w:cs="宋体"/>
          <w:b/>
          <w:color w:val="333333"/>
          <w:kern w:val="0"/>
          <w:szCs w:val="21"/>
        </w:rPr>
      </w:pPr>
      <w:r w:rsidRPr="002B3501">
        <w:rPr>
          <w:rFonts w:ascii="宋体" w:hAnsi="宋体" w:cs="宋体" w:hint="eastAsia"/>
          <w:b/>
          <w:color w:val="333333"/>
          <w:kern w:val="0"/>
          <w:szCs w:val="21"/>
        </w:rPr>
        <w:t>（二）一般公共预算拨款结构情况。</w:t>
      </w:r>
    </w:p>
    <w:p w:rsidR="0050319F" w:rsidRPr="00156DE0" w:rsidRDefault="0050319F" w:rsidP="001472E6">
      <w:pPr>
        <w:widowControl/>
        <w:shd w:val="clear" w:color="auto" w:fill="FFFFFF"/>
        <w:spacing w:line="421" w:lineRule="atLeast"/>
        <w:ind w:firstLine="760"/>
        <w:jc w:val="left"/>
        <w:rPr>
          <w:rFonts w:ascii="宋体" w:cs="宋体"/>
          <w:color w:val="333333"/>
          <w:kern w:val="0"/>
          <w:szCs w:val="21"/>
        </w:rPr>
      </w:pPr>
      <w:r>
        <w:rPr>
          <w:rFonts w:ascii="宋体" w:hAnsi="宋体" w:cs="宋体" w:hint="eastAsia"/>
          <w:bCs/>
          <w:color w:val="333333"/>
          <w:kern w:val="0"/>
          <w:szCs w:val="21"/>
        </w:rPr>
        <w:t>一般公共服务支出</w:t>
      </w:r>
      <w:r w:rsidR="00E44130">
        <w:rPr>
          <w:rFonts w:ascii="宋体" w:hAnsi="宋体" w:cs="宋体"/>
          <w:bCs/>
          <w:color w:val="333333"/>
          <w:kern w:val="0"/>
          <w:szCs w:val="21"/>
        </w:rPr>
        <w:t>44.06万元</w:t>
      </w:r>
      <w:r w:rsidRPr="00156DE0">
        <w:rPr>
          <w:rFonts w:ascii="宋体" w:hAnsi="宋体" w:cs="宋体" w:hint="eastAsia"/>
          <w:color w:val="333333"/>
          <w:kern w:val="0"/>
          <w:szCs w:val="21"/>
        </w:rPr>
        <w:t>，占</w:t>
      </w:r>
      <w:r>
        <w:rPr>
          <w:rFonts w:ascii="宋体" w:hAnsi="宋体" w:cs="宋体"/>
          <w:color w:val="333333"/>
          <w:kern w:val="0"/>
          <w:szCs w:val="21"/>
        </w:rPr>
        <w:t>8</w:t>
      </w:r>
      <w:r w:rsidR="00E44130">
        <w:rPr>
          <w:rFonts w:ascii="宋体" w:hAnsi="宋体" w:cs="宋体"/>
          <w:color w:val="333333"/>
          <w:kern w:val="0"/>
          <w:szCs w:val="21"/>
        </w:rPr>
        <w:t>3.18</w:t>
      </w:r>
      <w:r>
        <w:rPr>
          <w:rFonts w:ascii="宋体" w:hAnsi="宋体" w:cs="宋体"/>
          <w:color w:val="333333"/>
          <w:kern w:val="0"/>
          <w:szCs w:val="21"/>
        </w:rPr>
        <w:t>%</w:t>
      </w:r>
      <w:r w:rsidRPr="00156DE0">
        <w:rPr>
          <w:rFonts w:ascii="宋体" w:hAnsi="宋体" w:cs="宋体" w:hint="eastAsia"/>
          <w:color w:val="333333"/>
          <w:kern w:val="0"/>
          <w:szCs w:val="21"/>
        </w:rPr>
        <w:t>；社会保障和就业支出</w:t>
      </w:r>
      <w:r w:rsidR="00E44130">
        <w:rPr>
          <w:rFonts w:ascii="宋体" w:hAnsi="宋体" w:cs="宋体"/>
          <w:color w:val="333333"/>
          <w:kern w:val="0"/>
          <w:szCs w:val="21"/>
          <w:bdr w:val="none" w:sz="0" w:space="0" w:color="auto" w:frame="1"/>
        </w:rPr>
        <w:t>6.61</w:t>
      </w:r>
      <w:r w:rsidRPr="00156DE0">
        <w:rPr>
          <w:rFonts w:ascii="宋体" w:hAnsi="宋体" w:cs="宋体" w:hint="eastAsia"/>
          <w:color w:val="333333"/>
          <w:kern w:val="0"/>
          <w:szCs w:val="21"/>
        </w:rPr>
        <w:t>万元，占</w:t>
      </w:r>
      <w:r w:rsidR="00E44130">
        <w:rPr>
          <w:rFonts w:ascii="宋体" w:hAnsi="宋体" w:cs="宋体"/>
          <w:color w:val="333333"/>
          <w:kern w:val="0"/>
          <w:szCs w:val="21"/>
        </w:rPr>
        <w:t>12.48</w:t>
      </w:r>
      <w:r>
        <w:rPr>
          <w:rFonts w:ascii="宋体" w:hAnsi="宋体" w:cs="宋体"/>
          <w:color w:val="333333"/>
          <w:kern w:val="0"/>
          <w:szCs w:val="21"/>
        </w:rPr>
        <w:t>%</w:t>
      </w:r>
      <w:r w:rsidRPr="00156DE0">
        <w:rPr>
          <w:rFonts w:ascii="宋体" w:hAnsi="宋体" w:cs="宋体"/>
          <w:color w:val="333333"/>
          <w:kern w:val="0"/>
          <w:szCs w:val="21"/>
        </w:rPr>
        <w:t>;</w:t>
      </w:r>
      <w:r w:rsidRPr="00156DE0">
        <w:rPr>
          <w:rFonts w:ascii="宋体" w:hAnsi="宋体" w:cs="宋体" w:hint="eastAsia"/>
          <w:color w:val="333333"/>
          <w:kern w:val="0"/>
          <w:szCs w:val="21"/>
        </w:rPr>
        <w:t>住房保障支出</w:t>
      </w:r>
      <w:r w:rsidR="00E44130">
        <w:rPr>
          <w:rFonts w:ascii="宋体" w:hAnsi="宋体" w:cs="宋体" w:hint="eastAsia"/>
          <w:color w:val="333333"/>
          <w:kern w:val="0"/>
          <w:szCs w:val="21"/>
        </w:rPr>
        <w:t>2</w:t>
      </w:r>
      <w:r>
        <w:rPr>
          <w:rFonts w:ascii="宋体" w:hAnsi="宋体" w:cs="宋体"/>
          <w:color w:val="333333"/>
          <w:kern w:val="0"/>
          <w:szCs w:val="21"/>
        </w:rPr>
        <w:t>.3</w:t>
      </w:r>
      <w:r w:rsidRPr="00156DE0">
        <w:rPr>
          <w:rFonts w:ascii="宋体" w:hAnsi="宋体" w:cs="宋体" w:hint="eastAsia"/>
          <w:color w:val="333333"/>
          <w:kern w:val="0"/>
          <w:szCs w:val="21"/>
        </w:rPr>
        <w:t>万元，占</w:t>
      </w:r>
      <w:r w:rsidR="00E44130">
        <w:rPr>
          <w:rFonts w:ascii="宋体" w:hAnsi="宋体" w:cs="宋体" w:hint="eastAsia"/>
          <w:color w:val="333333"/>
          <w:kern w:val="0"/>
          <w:szCs w:val="21"/>
        </w:rPr>
        <w:t>4</w:t>
      </w:r>
      <w:r w:rsidR="00E44130">
        <w:rPr>
          <w:rFonts w:ascii="宋体" w:hAnsi="宋体" w:cs="宋体"/>
          <w:color w:val="333333"/>
          <w:kern w:val="0"/>
          <w:szCs w:val="21"/>
        </w:rPr>
        <w:t>.34</w:t>
      </w:r>
      <w:r w:rsidRPr="00156DE0">
        <w:rPr>
          <w:rFonts w:ascii="宋体" w:hAnsi="宋体" w:cs="宋体"/>
          <w:color w:val="333333"/>
          <w:kern w:val="0"/>
          <w:szCs w:val="21"/>
        </w:rPr>
        <w:t>%</w:t>
      </w:r>
      <w:r w:rsidRPr="00156DE0">
        <w:rPr>
          <w:rFonts w:ascii="宋体" w:hAnsi="宋体" w:cs="宋体" w:hint="eastAsia"/>
          <w:color w:val="333333"/>
          <w:kern w:val="0"/>
          <w:szCs w:val="21"/>
        </w:rPr>
        <w:t>。</w:t>
      </w:r>
    </w:p>
    <w:p w:rsidR="0050319F" w:rsidRPr="002B3501" w:rsidRDefault="0050319F" w:rsidP="002B3501">
      <w:pPr>
        <w:widowControl/>
        <w:shd w:val="clear" w:color="auto" w:fill="FFFFFF"/>
        <w:spacing w:line="421" w:lineRule="atLeast"/>
        <w:ind w:firstLineChars="250" w:firstLine="527"/>
        <w:jc w:val="left"/>
        <w:rPr>
          <w:rFonts w:ascii="宋体" w:cs="宋体"/>
          <w:b/>
          <w:color w:val="333333"/>
          <w:kern w:val="0"/>
          <w:szCs w:val="21"/>
        </w:rPr>
      </w:pPr>
      <w:r w:rsidRPr="002B3501">
        <w:rPr>
          <w:rFonts w:ascii="宋体" w:hAnsi="宋体" w:cs="宋体" w:hint="eastAsia"/>
          <w:b/>
          <w:color w:val="333333"/>
          <w:kern w:val="0"/>
          <w:szCs w:val="21"/>
        </w:rPr>
        <w:t>（三）一般公共预算拨款具体使用情况。</w:t>
      </w:r>
    </w:p>
    <w:p w:rsidR="0050319F" w:rsidRDefault="0050319F" w:rsidP="001472E6">
      <w:pPr>
        <w:widowControl/>
        <w:shd w:val="clear" w:color="auto" w:fill="FFFFFF"/>
        <w:spacing w:line="421" w:lineRule="atLeast"/>
        <w:ind w:firstLine="763"/>
        <w:jc w:val="left"/>
        <w:rPr>
          <w:rFonts w:ascii="宋体" w:cs="宋体"/>
          <w:color w:val="333333"/>
          <w:kern w:val="0"/>
          <w:szCs w:val="21"/>
        </w:rPr>
      </w:pPr>
      <w:r w:rsidRPr="00B77BF5">
        <w:rPr>
          <w:rFonts w:ascii="宋体" w:hAnsi="宋体" w:cs="宋体"/>
          <w:b/>
          <w:bCs/>
          <w:color w:val="333333"/>
          <w:kern w:val="0"/>
          <w:szCs w:val="21"/>
        </w:rPr>
        <w:t>1. </w:t>
      </w:r>
      <w:r w:rsidRPr="00B77BF5">
        <w:rPr>
          <w:rFonts w:ascii="宋体" w:hAnsi="宋体" w:cs="宋体" w:hint="eastAsia"/>
          <w:b/>
          <w:bCs/>
          <w:color w:val="333333"/>
          <w:kern w:val="0"/>
          <w:szCs w:val="21"/>
        </w:rPr>
        <w:t>“一般公共服务支出（类）</w:t>
      </w:r>
      <w:r w:rsidRPr="00B77BF5">
        <w:rPr>
          <w:rFonts w:ascii="宋体" w:cs="宋体" w:hint="eastAsia"/>
          <w:b/>
          <w:bCs/>
          <w:color w:val="333333"/>
          <w:kern w:val="0"/>
          <w:szCs w:val="21"/>
        </w:rPr>
        <w:t>”</w:t>
      </w:r>
      <w:r>
        <w:rPr>
          <w:rFonts w:ascii="宋体" w:cs="宋体" w:hint="eastAsia"/>
          <w:b/>
          <w:bCs/>
          <w:color w:val="333333"/>
          <w:kern w:val="0"/>
          <w:szCs w:val="21"/>
        </w:rPr>
        <w:t>“民主党派及工商联事务（款）”</w:t>
      </w:r>
      <w:r w:rsidRPr="00156DE0">
        <w:rPr>
          <w:rFonts w:ascii="宋体" w:cs="宋体"/>
          <w:color w:val="333333"/>
          <w:kern w:val="0"/>
          <w:szCs w:val="21"/>
        </w:rPr>
        <w:t> </w:t>
      </w:r>
      <w:r w:rsidR="00CA2031">
        <w:rPr>
          <w:rFonts w:ascii="宋体" w:hAnsi="宋体" w:cs="宋体"/>
          <w:color w:val="333333"/>
          <w:kern w:val="0"/>
          <w:szCs w:val="21"/>
        </w:rPr>
        <w:t>2019年</w:t>
      </w:r>
      <w:r w:rsidRPr="00156DE0">
        <w:rPr>
          <w:rFonts w:ascii="宋体" w:hAnsi="宋体" w:cs="宋体" w:hint="eastAsia"/>
          <w:color w:val="333333"/>
          <w:kern w:val="0"/>
          <w:szCs w:val="21"/>
        </w:rPr>
        <w:t>预算</w:t>
      </w:r>
      <w:r w:rsidR="00E44130">
        <w:rPr>
          <w:rFonts w:ascii="宋体" w:hAnsi="宋体" w:cs="宋体"/>
          <w:bCs/>
          <w:color w:val="333333"/>
          <w:kern w:val="0"/>
          <w:szCs w:val="21"/>
        </w:rPr>
        <w:t>44.06万元</w:t>
      </w:r>
      <w:r w:rsidRPr="00156DE0">
        <w:rPr>
          <w:rFonts w:ascii="宋体" w:hAnsi="宋体" w:cs="宋体" w:hint="eastAsia"/>
          <w:color w:val="333333"/>
          <w:kern w:val="0"/>
          <w:szCs w:val="21"/>
        </w:rPr>
        <w:t>，比</w:t>
      </w:r>
      <w:r w:rsidRPr="00156DE0">
        <w:rPr>
          <w:rFonts w:ascii="宋体" w:hAnsi="宋体" w:cs="宋体"/>
          <w:color w:val="333333"/>
          <w:kern w:val="0"/>
          <w:szCs w:val="21"/>
          <w:bdr w:val="none" w:sz="0" w:space="0" w:color="auto" w:frame="1"/>
        </w:rPr>
        <w:t>20</w:t>
      </w:r>
      <w:r w:rsidR="00E44130">
        <w:rPr>
          <w:rFonts w:ascii="宋体" w:hAnsi="宋体" w:cs="宋体"/>
          <w:color w:val="333333"/>
          <w:kern w:val="0"/>
          <w:szCs w:val="21"/>
          <w:bdr w:val="none" w:sz="0" w:space="0" w:color="auto" w:frame="1"/>
        </w:rPr>
        <w:t>18</w:t>
      </w:r>
      <w:r w:rsidRPr="00156DE0">
        <w:rPr>
          <w:rFonts w:ascii="宋体" w:hAnsi="宋体" w:cs="宋体" w:hint="eastAsia"/>
          <w:color w:val="333333"/>
          <w:kern w:val="0"/>
          <w:szCs w:val="21"/>
          <w:bdr w:val="none" w:sz="0" w:space="0" w:color="auto" w:frame="1"/>
        </w:rPr>
        <w:t>年</w:t>
      </w:r>
      <w:r w:rsidRPr="00156DE0">
        <w:rPr>
          <w:rFonts w:ascii="宋体" w:hAnsi="宋体" w:cs="宋体" w:hint="eastAsia"/>
          <w:color w:val="333333"/>
          <w:kern w:val="0"/>
          <w:szCs w:val="21"/>
        </w:rPr>
        <w:t>预算</w:t>
      </w:r>
      <w:r>
        <w:rPr>
          <w:rFonts w:ascii="宋体" w:hAnsi="宋体" w:cs="宋体" w:hint="eastAsia"/>
          <w:color w:val="333333"/>
          <w:kern w:val="0"/>
          <w:szCs w:val="21"/>
        </w:rPr>
        <w:t>增加</w:t>
      </w:r>
      <w:r w:rsidR="00E44130">
        <w:rPr>
          <w:rFonts w:ascii="宋体" w:hAnsi="宋体" w:cs="宋体"/>
          <w:color w:val="333333"/>
          <w:kern w:val="0"/>
          <w:szCs w:val="21"/>
        </w:rPr>
        <w:t>5.5</w:t>
      </w:r>
      <w:r w:rsidRPr="00156DE0">
        <w:rPr>
          <w:rFonts w:ascii="宋体" w:hAnsi="宋体" w:cs="宋体" w:hint="eastAsia"/>
          <w:color w:val="333333"/>
          <w:kern w:val="0"/>
          <w:szCs w:val="21"/>
        </w:rPr>
        <w:t>万元，</w:t>
      </w:r>
      <w:r>
        <w:rPr>
          <w:rFonts w:ascii="宋体" w:hAnsi="宋体" w:cs="宋体" w:hint="eastAsia"/>
          <w:color w:val="333333"/>
          <w:kern w:val="0"/>
          <w:szCs w:val="21"/>
        </w:rPr>
        <w:t>增长</w:t>
      </w:r>
      <w:r w:rsidR="00E44130">
        <w:rPr>
          <w:rFonts w:ascii="宋体" w:hAnsi="宋体" w:cs="宋体"/>
          <w:color w:val="333333"/>
          <w:kern w:val="0"/>
          <w:szCs w:val="21"/>
        </w:rPr>
        <w:t>11.58</w:t>
      </w:r>
      <w:r w:rsidRPr="00156DE0">
        <w:rPr>
          <w:rFonts w:ascii="宋体" w:hAnsi="宋体" w:cs="宋体"/>
          <w:color w:val="333333"/>
          <w:kern w:val="0"/>
          <w:szCs w:val="21"/>
          <w:bdr w:val="none" w:sz="0" w:space="0" w:color="auto" w:frame="1"/>
        </w:rPr>
        <w:t>%,</w:t>
      </w:r>
      <w:r>
        <w:rPr>
          <w:rFonts w:ascii="宋体" w:hAnsi="宋体" w:cs="宋体" w:hint="eastAsia"/>
          <w:color w:val="333333"/>
          <w:kern w:val="0"/>
          <w:szCs w:val="21"/>
        </w:rPr>
        <w:t>增长</w:t>
      </w:r>
      <w:r w:rsidRPr="00156DE0">
        <w:rPr>
          <w:rFonts w:ascii="宋体" w:hAnsi="宋体" w:cs="宋体" w:hint="eastAsia"/>
          <w:color w:val="333333"/>
          <w:kern w:val="0"/>
          <w:szCs w:val="21"/>
        </w:rPr>
        <w:t>原因主要是人员</w:t>
      </w:r>
      <w:r>
        <w:rPr>
          <w:rFonts w:ascii="宋体" w:hAnsi="宋体" w:cs="宋体" w:hint="eastAsia"/>
          <w:color w:val="333333"/>
          <w:kern w:val="0"/>
          <w:szCs w:val="21"/>
        </w:rPr>
        <w:t>工资调整</w:t>
      </w:r>
      <w:r w:rsidRPr="00156DE0">
        <w:rPr>
          <w:rFonts w:ascii="宋体" w:hAnsi="宋体" w:cs="宋体" w:hint="eastAsia"/>
          <w:color w:val="333333"/>
          <w:kern w:val="0"/>
          <w:szCs w:val="21"/>
        </w:rPr>
        <w:t>。其中：</w:t>
      </w:r>
    </w:p>
    <w:p w:rsidR="0050319F" w:rsidRDefault="0050319F" w:rsidP="001E3915">
      <w:pPr>
        <w:widowControl/>
        <w:shd w:val="clear" w:color="auto" w:fill="FFFFFF"/>
        <w:spacing w:line="421" w:lineRule="atLeast"/>
        <w:ind w:firstLine="763"/>
        <w:jc w:val="left"/>
        <w:rPr>
          <w:rFonts w:ascii="宋体" w:cs="宋体"/>
          <w:color w:val="333333"/>
          <w:kern w:val="0"/>
          <w:szCs w:val="21"/>
        </w:rPr>
      </w:pPr>
      <w:r w:rsidRPr="00116ABD">
        <w:rPr>
          <w:rFonts w:ascii="宋体" w:hAnsi="宋体" w:cs="宋体" w:hint="eastAsia"/>
          <w:b/>
          <w:color w:val="333333"/>
          <w:kern w:val="0"/>
          <w:szCs w:val="21"/>
        </w:rPr>
        <w:t>（</w:t>
      </w:r>
      <w:r w:rsidRPr="00116ABD">
        <w:rPr>
          <w:rFonts w:ascii="宋体" w:hAnsi="宋体" w:cs="宋体"/>
          <w:b/>
          <w:color w:val="333333"/>
          <w:kern w:val="0"/>
          <w:szCs w:val="21"/>
        </w:rPr>
        <w:t>1</w:t>
      </w:r>
      <w:r w:rsidRPr="00116ABD">
        <w:rPr>
          <w:rFonts w:ascii="宋体" w:hAnsi="宋体" w:cs="宋体" w:hint="eastAsia"/>
          <w:b/>
          <w:color w:val="333333"/>
          <w:kern w:val="0"/>
          <w:szCs w:val="21"/>
        </w:rPr>
        <w:t>）“行政运行（项）”</w:t>
      </w:r>
      <w:r w:rsidR="00E44130">
        <w:rPr>
          <w:rFonts w:ascii="宋体" w:hAnsi="宋体" w:cs="宋体"/>
          <w:color w:val="333333"/>
          <w:kern w:val="0"/>
          <w:szCs w:val="21"/>
        </w:rPr>
        <w:t>27.5</w:t>
      </w:r>
      <w:r w:rsidR="009738B1">
        <w:rPr>
          <w:rFonts w:ascii="宋体" w:hAnsi="宋体" w:cs="宋体"/>
          <w:color w:val="333333"/>
          <w:kern w:val="0"/>
          <w:szCs w:val="21"/>
        </w:rPr>
        <w:t>6</w:t>
      </w:r>
      <w:r>
        <w:rPr>
          <w:rFonts w:ascii="宋体" w:hAnsi="宋体" w:cs="宋体" w:hint="eastAsia"/>
          <w:color w:val="333333"/>
          <w:kern w:val="0"/>
          <w:szCs w:val="21"/>
        </w:rPr>
        <w:t>万元，主要用于工资福利支出，以及商品和服务支出；</w:t>
      </w:r>
    </w:p>
    <w:p w:rsidR="0050319F" w:rsidRDefault="0050319F" w:rsidP="001E3915">
      <w:pPr>
        <w:widowControl/>
        <w:shd w:val="clear" w:color="auto" w:fill="FFFFFF"/>
        <w:spacing w:line="421" w:lineRule="atLeast"/>
        <w:ind w:firstLine="763"/>
        <w:jc w:val="left"/>
        <w:rPr>
          <w:rFonts w:ascii="宋体" w:cs="宋体"/>
          <w:color w:val="333333"/>
          <w:kern w:val="0"/>
          <w:szCs w:val="21"/>
        </w:rPr>
      </w:pPr>
      <w:r w:rsidRPr="00116ABD">
        <w:rPr>
          <w:rFonts w:ascii="宋体" w:hAnsi="宋体" w:cs="宋体" w:hint="eastAsia"/>
          <w:b/>
          <w:color w:val="333333"/>
          <w:kern w:val="0"/>
          <w:szCs w:val="21"/>
        </w:rPr>
        <w:lastRenderedPageBreak/>
        <w:t>（</w:t>
      </w:r>
      <w:r w:rsidRPr="00116ABD">
        <w:rPr>
          <w:rFonts w:ascii="宋体" w:hAnsi="宋体" w:cs="宋体"/>
          <w:b/>
          <w:color w:val="333333"/>
          <w:kern w:val="0"/>
          <w:szCs w:val="21"/>
        </w:rPr>
        <w:t>2</w:t>
      </w:r>
      <w:r w:rsidRPr="00116ABD">
        <w:rPr>
          <w:rFonts w:ascii="宋体" w:hAnsi="宋体" w:cs="宋体" w:hint="eastAsia"/>
          <w:b/>
          <w:color w:val="333333"/>
          <w:kern w:val="0"/>
          <w:szCs w:val="21"/>
        </w:rPr>
        <w:t>）“一般行政管理事务（项）”</w:t>
      </w:r>
      <w:r w:rsidR="00E44130">
        <w:rPr>
          <w:rFonts w:ascii="宋体" w:hAnsi="宋体" w:cs="宋体"/>
          <w:color w:val="333333"/>
          <w:kern w:val="0"/>
          <w:szCs w:val="21"/>
        </w:rPr>
        <w:t>3</w:t>
      </w:r>
      <w:r>
        <w:rPr>
          <w:rFonts w:ascii="宋体" w:hAnsi="宋体" w:cs="宋体" w:hint="eastAsia"/>
          <w:color w:val="333333"/>
          <w:kern w:val="0"/>
          <w:szCs w:val="21"/>
        </w:rPr>
        <w:t>万元，主要用于专项业务费政治特别费支出。</w:t>
      </w:r>
    </w:p>
    <w:p w:rsidR="0050319F" w:rsidRDefault="0050319F" w:rsidP="001E3915">
      <w:pPr>
        <w:widowControl/>
        <w:shd w:val="clear" w:color="auto" w:fill="FFFFFF"/>
        <w:spacing w:line="421" w:lineRule="atLeast"/>
        <w:ind w:firstLine="763"/>
        <w:jc w:val="left"/>
        <w:rPr>
          <w:rFonts w:ascii="宋体" w:cs="宋体"/>
          <w:color w:val="333333"/>
          <w:kern w:val="0"/>
          <w:szCs w:val="21"/>
        </w:rPr>
      </w:pPr>
      <w:r w:rsidRPr="00116ABD">
        <w:rPr>
          <w:rFonts w:ascii="宋体" w:hAnsi="宋体" w:cs="宋体" w:hint="eastAsia"/>
          <w:b/>
          <w:color w:val="333333"/>
          <w:kern w:val="0"/>
          <w:szCs w:val="21"/>
        </w:rPr>
        <w:t>（</w:t>
      </w:r>
      <w:r w:rsidRPr="00116ABD">
        <w:rPr>
          <w:rFonts w:ascii="宋体" w:hAnsi="宋体" w:cs="宋体"/>
          <w:b/>
          <w:color w:val="333333"/>
          <w:kern w:val="0"/>
          <w:szCs w:val="21"/>
        </w:rPr>
        <w:t>3</w:t>
      </w:r>
      <w:r w:rsidRPr="00116ABD">
        <w:rPr>
          <w:rFonts w:ascii="宋体" w:hAnsi="宋体" w:cs="宋体" w:hint="eastAsia"/>
          <w:b/>
          <w:color w:val="333333"/>
          <w:kern w:val="0"/>
          <w:szCs w:val="21"/>
        </w:rPr>
        <w:t>）“</w:t>
      </w:r>
      <w:r>
        <w:rPr>
          <w:rFonts w:ascii="宋体" w:hAnsi="宋体" w:cs="宋体" w:hint="eastAsia"/>
          <w:b/>
          <w:color w:val="333333"/>
          <w:kern w:val="0"/>
          <w:szCs w:val="21"/>
        </w:rPr>
        <w:t>其他民主党派及工商联事务支出</w:t>
      </w:r>
      <w:r w:rsidRPr="00116ABD">
        <w:rPr>
          <w:rFonts w:ascii="宋体" w:hAnsi="宋体" w:cs="宋体" w:hint="eastAsia"/>
          <w:b/>
          <w:color w:val="333333"/>
          <w:kern w:val="0"/>
          <w:szCs w:val="21"/>
        </w:rPr>
        <w:t>（项）”</w:t>
      </w:r>
      <w:r w:rsidR="00E44130">
        <w:rPr>
          <w:rFonts w:ascii="宋体" w:hAnsi="宋体" w:cs="宋体"/>
          <w:color w:val="333333"/>
          <w:kern w:val="0"/>
          <w:szCs w:val="21"/>
        </w:rPr>
        <w:t>13.5</w:t>
      </w:r>
      <w:r>
        <w:rPr>
          <w:rFonts w:ascii="宋体" w:hAnsi="宋体" w:cs="宋体" w:hint="eastAsia"/>
          <w:color w:val="333333"/>
          <w:kern w:val="0"/>
          <w:szCs w:val="21"/>
        </w:rPr>
        <w:t>万元，主要用于专项业务费非公经济党建经费支出；</w:t>
      </w:r>
    </w:p>
    <w:p w:rsidR="0050319F" w:rsidRPr="00156DE0" w:rsidRDefault="0050319F" w:rsidP="007B54AB">
      <w:pPr>
        <w:widowControl/>
        <w:shd w:val="clear" w:color="auto" w:fill="FFFFFF"/>
        <w:spacing w:line="421" w:lineRule="atLeast"/>
        <w:ind w:firstLine="763"/>
        <w:jc w:val="left"/>
        <w:rPr>
          <w:rFonts w:ascii="宋体" w:cs="宋体"/>
          <w:color w:val="333333"/>
          <w:kern w:val="0"/>
          <w:szCs w:val="21"/>
        </w:rPr>
      </w:pPr>
      <w:r w:rsidRPr="00B77BF5">
        <w:rPr>
          <w:rFonts w:ascii="宋体" w:hAnsi="宋体" w:cs="宋体"/>
          <w:b/>
          <w:color w:val="333333"/>
          <w:kern w:val="0"/>
          <w:szCs w:val="21"/>
        </w:rPr>
        <w:t>2.</w:t>
      </w:r>
      <w:r w:rsidRPr="00116ABD">
        <w:rPr>
          <w:rFonts w:ascii="宋体" w:hAnsi="宋体" w:cs="宋体" w:hint="eastAsia"/>
          <w:b/>
          <w:color w:val="333333"/>
          <w:kern w:val="0"/>
          <w:szCs w:val="21"/>
        </w:rPr>
        <w:t>“社会保障和就业支出（类）</w:t>
      </w:r>
      <w:r w:rsidRPr="00116ABD">
        <w:rPr>
          <w:rFonts w:ascii="宋体" w:cs="宋体" w:hint="eastAsia"/>
          <w:b/>
          <w:color w:val="333333"/>
          <w:kern w:val="0"/>
          <w:szCs w:val="21"/>
        </w:rPr>
        <w:t>”</w:t>
      </w:r>
      <w:r w:rsidR="007B54AB">
        <w:rPr>
          <w:rFonts w:ascii="宋体" w:hAnsi="宋体" w:cs="宋体"/>
          <w:color w:val="333333"/>
          <w:kern w:val="0"/>
          <w:szCs w:val="21"/>
        </w:rPr>
        <w:t>2019年</w:t>
      </w:r>
      <w:r w:rsidR="007B54AB" w:rsidRPr="00156DE0">
        <w:rPr>
          <w:rFonts w:ascii="宋体" w:hAnsi="宋体" w:cs="宋体" w:hint="eastAsia"/>
          <w:color w:val="333333"/>
          <w:kern w:val="0"/>
          <w:szCs w:val="21"/>
        </w:rPr>
        <w:t>预算</w:t>
      </w:r>
      <w:r w:rsidR="007B54AB">
        <w:rPr>
          <w:rFonts w:ascii="宋体" w:hAnsi="宋体" w:cs="宋体"/>
          <w:color w:val="333333"/>
          <w:kern w:val="0"/>
          <w:szCs w:val="21"/>
        </w:rPr>
        <w:t>4.2</w:t>
      </w:r>
      <w:r w:rsidR="009738B1">
        <w:rPr>
          <w:rFonts w:ascii="宋体" w:hAnsi="宋体" w:cs="宋体"/>
          <w:color w:val="333333"/>
          <w:kern w:val="0"/>
          <w:szCs w:val="21"/>
        </w:rPr>
        <w:t>1</w:t>
      </w:r>
      <w:r w:rsidR="007B54AB" w:rsidRPr="00156DE0">
        <w:rPr>
          <w:rFonts w:ascii="宋体" w:hAnsi="宋体" w:cs="宋体" w:hint="eastAsia"/>
          <w:color w:val="333333"/>
          <w:kern w:val="0"/>
          <w:szCs w:val="21"/>
        </w:rPr>
        <w:t>万元，</w:t>
      </w:r>
      <w:r w:rsidR="007B54AB">
        <w:rPr>
          <w:rFonts w:ascii="宋体" w:hAnsi="宋体" w:cs="宋体" w:hint="eastAsia"/>
          <w:color w:val="333333"/>
          <w:kern w:val="0"/>
          <w:szCs w:val="21"/>
        </w:rPr>
        <w:t>与</w:t>
      </w:r>
      <w:r w:rsidR="007B54AB" w:rsidRPr="00156DE0">
        <w:rPr>
          <w:rFonts w:ascii="宋体" w:hAnsi="宋体" w:cs="宋体"/>
          <w:color w:val="333333"/>
          <w:kern w:val="0"/>
          <w:szCs w:val="21"/>
          <w:bdr w:val="none" w:sz="0" w:space="0" w:color="auto" w:frame="1"/>
        </w:rPr>
        <w:t>201</w:t>
      </w:r>
      <w:r w:rsidR="007B54AB">
        <w:rPr>
          <w:rFonts w:ascii="宋体" w:hAnsi="宋体" w:cs="宋体"/>
          <w:color w:val="333333"/>
          <w:kern w:val="0"/>
          <w:szCs w:val="21"/>
          <w:bdr w:val="none" w:sz="0" w:space="0" w:color="auto" w:frame="1"/>
        </w:rPr>
        <w:t>8</w:t>
      </w:r>
      <w:r w:rsidR="007B54AB" w:rsidRPr="00156DE0">
        <w:rPr>
          <w:rFonts w:ascii="宋体" w:hAnsi="宋体" w:cs="宋体" w:hint="eastAsia"/>
          <w:color w:val="333333"/>
          <w:kern w:val="0"/>
          <w:szCs w:val="21"/>
          <w:bdr w:val="none" w:sz="0" w:space="0" w:color="auto" w:frame="1"/>
        </w:rPr>
        <w:t>年</w:t>
      </w:r>
      <w:r w:rsidR="007B54AB" w:rsidRPr="00156DE0">
        <w:rPr>
          <w:rFonts w:ascii="宋体" w:hAnsi="宋体" w:cs="宋体" w:hint="eastAsia"/>
          <w:color w:val="333333"/>
          <w:kern w:val="0"/>
          <w:szCs w:val="21"/>
        </w:rPr>
        <w:t>预算</w:t>
      </w:r>
      <w:r w:rsidR="007B54AB">
        <w:rPr>
          <w:rFonts w:ascii="宋体" w:hAnsi="宋体" w:cs="宋体" w:hint="eastAsia"/>
          <w:color w:val="333333"/>
          <w:kern w:val="0"/>
          <w:szCs w:val="21"/>
        </w:rPr>
        <w:t>基本持平</w:t>
      </w:r>
      <w:r w:rsidR="007B54AB" w:rsidRPr="00156DE0">
        <w:rPr>
          <w:rFonts w:ascii="宋体" w:hAnsi="宋体" w:cs="宋体" w:hint="eastAsia"/>
          <w:color w:val="333333"/>
          <w:kern w:val="0"/>
          <w:szCs w:val="21"/>
        </w:rPr>
        <w:t>。</w:t>
      </w:r>
      <w:r w:rsidR="007B54AB" w:rsidRPr="00116ABD">
        <w:rPr>
          <w:rFonts w:ascii="宋体" w:hAnsi="宋体" w:cs="宋体" w:hint="eastAsia"/>
          <w:b/>
          <w:color w:val="333333"/>
          <w:kern w:val="0"/>
          <w:szCs w:val="21"/>
        </w:rPr>
        <w:t>“行政事业单位离退休（款）”</w:t>
      </w:r>
      <w:r w:rsidR="007B54AB">
        <w:rPr>
          <w:rFonts w:ascii="宋体" w:hAnsi="宋体" w:cs="宋体"/>
          <w:color w:val="333333"/>
          <w:kern w:val="0"/>
          <w:szCs w:val="21"/>
        </w:rPr>
        <w:t>4.2</w:t>
      </w:r>
      <w:r w:rsidR="009738B1">
        <w:rPr>
          <w:rFonts w:ascii="宋体" w:hAnsi="宋体" w:cs="宋体"/>
          <w:color w:val="333333"/>
          <w:kern w:val="0"/>
          <w:szCs w:val="21"/>
        </w:rPr>
        <w:t>1</w:t>
      </w:r>
      <w:r w:rsidR="007B54AB" w:rsidRPr="00156DE0">
        <w:rPr>
          <w:rFonts w:ascii="宋体" w:hAnsi="宋体" w:cs="宋体" w:hint="eastAsia"/>
          <w:color w:val="333333"/>
          <w:kern w:val="0"/>
          <w:szCs w:val="21"/>
        </w:rPr>
        <w:t>万元，</w:t>
      </w:r>
      <w:r w:rsidR="007B54AB">
        <w:rPr>
          <w:rFonts w:ascii="宋体" w:hAnsi="宋体" w:cs="宋体" w:hint="eastAsia"/>
          <w:color w:val="333333"/>
          <w:kern w:val="0"/>
          <w:szCs w:val="21"/>
        </w:rPr>
        <w:t>主要用于单位职工养老保险费的支出。</w:t>
      </w:r>
      <w:r w:rsidR="007B54AB" w:rsidRPr="00DC500A">
        <w:rPr>
          <w:rFonts w:ascii="宋体" w:hAnsi="宋体" w:cs="宋体" w:hint="eastAsia"/>
          <w:b/>
          <w:color w:val="333333"/>
          <w:kern w:val="0"/>
          <w:szCs w:val="21"/>
        </w:rPr>
        <w:t>“机关事业单位基本养老保险缴费支出（项）</w:t>
      </w:r>
      <w:r w:rsidR="007B54AB">
        <w:rPr>
          <w:rFonts w:ascii="宋体" w:hAnsi="宋体" w:cs="宋体"/>
          <w:color w:val="333333"/>
          <w:kern w:val="0"/>
          <w:szCs w:val="21"/>
        </w:rPr>
        <w:t>4.2</w:t>
      </w:r>
      <w:r w:rsidR="009738B1">
        <w:rPr>
          <w:rFonts w:ascii="宋体" w:hAnsi="宋体" w:cs="宋体"/>
          <w:color w:val="333333"/>
          <w:kern w:val="0"/>
          <w:szCs w:val="21"/>
        </w:rPr>
        <w:t>1</w:t>
      </w:r>
      <w:r w:rsidRPr="00156DE0">
        <w:rPr>
          <w:rFonts w:ascii="宋体" w:hAnsi="宋体" w:cs="宋体" w:hint="eastAsia"/>
          <w:color w:val="333333"/>
          <w:kern w:val="0"/>
          <w:szCs w:val="21"/>
        </w:rPr>
        <w:t>万元，</w:t>
      </w:r>
      <w:r w:rsidR="007B54AB">
        <w:rPr>
          <w:rFonts w:ascii="宋体" w:hAnsi="宋体" w:cs="宋体" w:hint="eastAsia"/>
          <w:color w:val="333333"/>
          <w:kern w:val="0"/>
          <w:szCs w:val="21"/>
        </w:rPr>
        <w:t>主要用于单位职工养老保险费的支出。</w:t>
      </w:r>
      <w:r w:rsidRPr="00156DE0">
        <w:rPr>
          <w:rFonts w:ascii="宋体" w:hAnsi="宋体" w:cs="宋体" w:hint="eastAsia"/>
          <w:color w:val="333333"/>
          <w:kern w:val="0"/>
          <w:szCs w:val="21"/>
        </w:rPr>
        <w:t>。</w:t>
      </w:r>
    </w:p>
    <w:p w:rsidR="0050319F" w:rsidRDefault="0050319F" w:rsidP="001472E6">
      <w:pPr>
        <w:widowControl/>
        <w:shd w:val="clear" w:color="auto" w:fill="FFFFFF"/>
        <w:spacing w:line="421" w:lineRule="atLeast"/>
        <w:ind w:firstLine="763"/>
        <w:jc w:val="left"/>
        <w:rPr>
          <w:rFonts w:ascii="宋体" w:cs="宋体"/>
          <w:color w:val="333333"/>
          <w:kern w:val="0"/>
          <w:szCs w:val="21"/>
        </w:rPr>
      </w:pPr>
      <w:r w:rsidRPr="00B77BF5">
        <w:rPr>
          <w:rFonts w:ascii="宋体" w:hAnsi="宋体" w:cs="宋体"/>
          <w:b/>
          <w:color w:val="333333"/>
          <w:kern w:val="0"/>
          <w:szCs w:val="21"/>
        </w:rPr>
        <w:t>3.</w:t>
      </w:r>
      <w:r w:rsidRPr="00116ABD">
        <w:rPr>
          <w:rFonts w:ascii="宋体" w:hAnsi="宋体" w:cs="宋体" w:hint="eastAsia"/>
          <w:b/>
          <w:color w:val="333333"/>
          <w:kern w:val="0"/>
          <w:szCs w:val="21"/>
        </w:rPr>
        <w:t>“医疗卫生与计划生育支出（类）”</w:t>
      </w:r>
      <w:r w:rsidR="00CA2031">
        <w:rPr>
          <w:rFonts w:ascii="宋体" w:hAnsi="宋体" w:cs="宋体"/>
          <w:color w:val="333333"/>
          <w:kern w:val="0"/>
          <w:szCs w:val="21"/>
        </w:rPr>
        <w:t>2019年</w:t>
      </w:r>
      <w:r w:rsidRPr="00156DE0">
        <w:rPr>
          <w:rFonts w:ascii="宋体" w:hAnsi="宋体" w:cs="宋体" w:hint="eastAsia"/>
          <w:color w:val="333333"/>
          <w:kern w:val="0"/>
          <w:szCs w:val="21"/>
        </w:rPr>
        <w:t>预算</w:t>
      </w:r>
      <w:r w:rsidR="007B54AB">
        <w:rPr>
          <w:rFonts w:ascii="宋体" w:hAnsi="宋体" w:cs="宋体"/>
          <w:color w:val="333333"/>
          <w:kern w:val="0"/>
          <w:szCs w:val="21"/>
        </w:rPr>
        <w:t>2.4</w:t>
      </w:r>
      <w:r w:rsidRPr="00156DE0">
        <w:rPr>
          <w:rFonts w:ascii="宋体" w:hAnsi="宋体" w:cs="宋体" w:hint="eastAsia"/>
          <w:color w:val="333333"/>
          <w:kern w:val="0"/>
          <w:szCs w:val="21"/>
        </w:rPr>
        <w:t>万元，</w:t>
      </w:r>
      <w:r>
        <w:rPr>
          <w:rFonts w:ascii="宋体" w:hAnsi="宋体" w:cs="宋体" w:hint="eastAsia"/>
          <w:color w:val="333333"/>
          <w:kern w:val="0"/>
          <w:szCs w:val="21"/>
        </w:rPr>
        <w:t>与</w:t>
      </w:r>
      <w:r w:rsidRPr="00156DE0">
        <w:rPr>
          <w:rFonts w:ascii="宋体" w:hAnsi="宋体" w:cs="宋体"/>
          <w:color w:val="333333"/>
          <w:kern w:val="0"/>
          <w:szCs w:val="21"/>
          <w:bdr w:val="none" w:sz="0" w:space="0" w:color="auto" w:frame="1"/>
        </w:rPr>
        <w:t>201</w:t>
      </w:r>
      <w:r w:rsidR="007B54AB">
        <w:rPr>
          <w:rFonts w:ascii="宋体" w:hAnsi="宋体" w:cs="宋体"/>
          <w:color w:val="333333"/>
          <w:kern w:val="0"/>
          <w:szCs w:val="21"/>
          <w:bdr w:val="none" w:sz="0" w:space="0" w:color="auto" w:frame="1"/>
        </w:rPr>
        <w:t>8</w:t>
      </w:r>
      <w:r w:rsidRPr="00156DE0">
        <w:rPr>
          <w:rFonts w:ascii="宋体" w:hAnsi="宋体" w:cs="宋体" w:hint="eastAsia"/>
          <w:color w:val="333333"/>
          <w:kern w:val="0"/>
          <w:szCs w:val="21"/>
          <w:bdr w:val="none" w:sz="0" w:space="0" w:color="auto" w:frame="1"/>
        </w:rPr>
        <w:t>年</w:t>
      </w:r>
      <w:r w:rsidRPr="00156DE0">
        <w:rPr>
          <w:rFonts w:ascii="宋体" w:hAnsi="宋体" w:cs="宋体" w:hint="eastAsia"/>
          <w:color w:val="333333"/>
          <w:kern w:val="0"/>
          <w:szCs w:val="21"/>
        </w:rPr>
        <w:t>预算</w:t>
      </w:r>
      <w:r>
        <w:rPr>
          <w:rFonts w:ascii="宋体" w:hAnsi="宋体" w:cs="宋体" w:hint="eastAsia"/>
          <w:color w:val="333333"/>
          <w:kern w:val="0"/>
          <w:szCs w:val="21"/>
        </w:rPr>
        <w:t>基本持平</w:t>
      </w:r>
      <w:r w:rsidRPr="00156DE0">
        <w:rPr>
          <w:rFonts w:ascii="宋体" w:hAnsi="宋体" w:cs="宋体" w:hint="eastAsia"/>
          <w:color w:val="333333"/>
          <w:kern w:val="0"/>
          <w:szCs w:val="21"/>
        </w:rPr>
        <w:t>。</w:t>
      </w:r>
      <w:r>
        <w:rPr>
          <w:rFonts w:ascii="宋体" w:hAnsi="宋体" w:cs="宋体" w:hint="eastAsia"/>
          <w:color w:val="333333"/>
          <w:kern w:val="0"/>
          <w:szCs w:val="21"/>
        </w:rPr>
        <w:t>其中：</w:t>
      </w:r>
      <w:r w:rsidRPr="00DC500A">
        <w:rPr>
          <w:rFonts w:ascii="宋体" w:hAnsi="宋体" w:cs="宋体" w:hint="eastAsia"/>
          <w:b/>
          <w:color w:val="333333"/>
          <w:kern w:val="0"/>
          <w:szCs w:val="21"/>
        </w:rPr>
        <w:t>“财政对基本医疗保险基金的补助（款）”</w:t>
      </w:r>
      <w:r w:rsidR="007B54AB">
        <w:rPr>
          <w:rFonts w:ascii="宋体" w:hAnsi="宋体" w:cs="宋体"/>
          <w:color w:val="333333"/>
          <w:kern w:val="0"/>
          <w:szCs w:val="21"/>
        </w:rPr>
        <w:t>2.4</w:t>
      </w:r>
      <w:r>
        <w:rPr>
          <w:rFonts w:ascii="宋体" w:hAnsi="宋体" w:cs="宋体" w:hint="eastAsia"/>
          <w:color w:val="333333"/>
          <w:kern w:val="0"/>
          <w:szCs w:val="21"/>
        </w:rPr>
        <w:t>万元，主要用于单位职工医疗保险费的支出；</w:t>
      </w:r>
      <w:r w:rsidRPr="00DC500A">
        <w:rPr>
          <w:rFonts w:ascii="宋体" w:hAnsi="宋体" w:cs="宋体" w:hint="eastAsia"/>
          <w:b/>
          <w:color w:val="333333"/>
          <w:kern w:val="0"/>
          <w:szCs w:val="21"/>
        </w:rPr>
        <w:t>“财政对职工基本医疗保险基金的补助（项）”</w:t>
      </w:r>
      <w:r w:rsidR="007B54AB">
        <w:rPr>
          <w:rFonts w:ascii="宋体" w:hAnsi="宋体" w:cs="宋体"/>
          <w:color w:val="333333"/>
          <w:kern w:val="0"/>
          <w:szCs w:val="21"/>
        </w:rPr>
        <w:t>2.4</w:t>
      </w:r>
      <w:r>
        <w:rPr>
          <w:rFonts w:ascii="宋体" w:hAnsi="宋体" w:cs="宋体" w:hint="eastAsia"/>
          <w:color w:val="333333"/>
          <w:kern w:val="0"/>
          <w:szCs w:val="21"/>
        </w:rPr>
        <w:t>万元，主要用于单位职工医疗保险费的支出。</w:t>
      </w:r>
    </w:p>
    <w:p w:rsidR="0050319F" w:rsidRPr="00156DE0" w:rsidRDefault="0050319F" w:rsidP="00B77BF5">
      <w:pPr>
        <w:widowControl/>
        <w:shd w:val="clear" w:color="auto" w:fill="FFFFFF"/>
        <w:spacing w:line="421" w:lineRule="atLeast"/>
        <w:ind w:firstLine="763"/>
        <w:jc w:val="left"/>
        <w:rPr>
          <w:rFonts w:ascii="宋体" w:cs="宋体"/>
          <w:color w:val="333333"/>
          <w:kern w:val="0"/>
          <w:szCs w:val="21"/>
        </w:rPr>
      </w:pPr>
      <w:r w:rsidRPr="00B77BF5">
        <w:rPr>
          <w:rFonts w:ascii="宋体" w:hAnsi="宋体" w:cs="宋体"/>
          <w:b/>
          <w:color w:val="333333"/>
          <w:kern w:val="0"/>
          <w:szCs w:val="21"/>
        </w:rPr>
        <w:t>4.</w:t>
      </w:r>
      <w:r w:rsidRPr="00116ABD">
        <w:rPr>
          <w:rFonts w:ascii="宋体" w:hAnsi="宋体" w:cs="宋体" w:hint="eastAsia"/>
          <w:b/>
          <w:color w:val="333333"/>
          <w:kern w:val="0"/>
          <w:szCs w:val="21"/>
        </w:rPr>
        <w:t>“住房保障支出（类）</w:t>
      </w:r>
      <w:r w:rsidRPr="00116ABD">
        <w:rPr>
          <w:rFonts w:ascii="宋体" w:cs="宋体" w:hint="eastAsia"/>
          <w:b/>
          <w:color w:val="333333"/>
          <w:kern w:val="0"/>
          <w:szCs w:val="21"/>
        </w:rPr>
        <w:t>”</w:t>
      </w:r>
      <w:r w:rsidR="00CA2031">
        <w:rPr>
          <w:rFonts w:ascii="宋体" w:hAnsi="宋体" w:cs="宋体"/>
          <w:color w:val="333333"/>
          <w:kern w:val="0"/>
          <w:szCs w:val="21"/>
        </w:rPr>
        <w:t>2019年</w:t>
      </w:r>
      <w:r w:rsidRPr="00156DE0">
        <w:rPr>
          <w:rFonts w:ascii="宋体" w:hAnsi="宋体" w:cs="宋体" w:hint="eastAsia"/>
          <w:color w:val="333333"/>
          <w:kern w:val="0"/>
          <w:szCs w:val="21"/>
        </w:rPr>
        <w:t>预算</w:t>
      </w:r>
      <w:r w:rsidR="007B54AB">
        <w:rPr>
          <w:rFonts w:ascii="宋体" w:hAnsi="宋体" w:cs="宋体"/>
          <w:color w:val="333333"/>
          <w:kern w:val="0"/>
          <w:szCs w:val="21"/>
        </w:rPr>
        <w:t>2</w:t>
      </w:r>
      <w:r>
        <w:rPr>
          <w:rFonts w:ascii="宋体" w:hAnsi="宋体" w:cs="宋体"/>
          <w:color w:val="333333"/>
          <w:kern w:val="0"/>
          <w:szCs w:val="21"/>
        </w:rPr>
        <w:t>.3</w:t>
      </w:r>
      <w:r w:rsidRPr="00156DE0">
        <w:rPr>
          <w:rFonts w:ascii="宋体" w:hAnsi="宋体" w:cs="宋体" w:hint="eastAsia"/>
          <w:color w:val="333333"/>
          <w:kern w:val="0"/>
          <w:szCs w:val="21"/>
        </w:rPr>
        <w:t>万元，</w:t>
      </w:r>
      <w:r>
        <w:rPr>
          <w:rFonts w:ascii="宋体" w:hAnsi="宋体" w:cs="宋体" w:hint="eastAsia"/>
          <w:color w:val="333333"/>
          <w:kern w:val="0"/>
          <w:szCs w:val="21"/>
        </w:rPr>
        <w:t>与</w:t>
      </w:r>
      <w:r w:rsidRPr="00156DE0">
        <w:rPr>
          <w:rFonts w:ascii="宋体" w:hAnsi="宋体" w:cs="宋体"/>
          <w:color w:val="333333"/>
          <w:kern w:val="0"/>
          <w:szCs w:val="21"/>
          <w:bdr w:val="none" w:sz="0" w:space="0" w:color="auto" w:frame="1"/>
        </w:rPr>
        <w:t>201</w:t>
      </w:r>
      <w:r w:rsidR="007B54AB">
        <w:rPr>
          <w:rFonts w:ascii="宋体" w:hAnsi="宋体" w:cs="宋体"/>
          <w:color w:val="333333"/>
          <w:kern w:val="0"/>
          <w:szCs w:val="21"/>
          <w:bdr w:val="none" w:sz="0" w:space="0" w:color="auto" w:frame="1"/>
        </w:rPr>
        <w:t>8</w:t>
      </w:r>
      <w:r w:rsidRPr="00156DE0">
        <w:rPr>
          <w:rFonts w:ascii="宋体" w:hAnsi="宋体" w:cs="宋体" w:hint="eastAsia"/>
          <w:color w:val="333333"/>
          <w:kern w:val="0"/>
          <w:szCs w:val="21"/>
          <w:bdr w:val="none" w:sz="0" w:space="0" w:color="auto" w:frame="1"/>
        </w:rPr>
        <w:t>年</w:t>
      </w:r>
      <w:r w:rsidRPr="00156DE0">
        <w:rPr>
          <w:rFonts w:ascii="宋体" w:hAnsi="宋体" w:cs="宋体" w:hint="eastAsia"/>
          <w:color w:val="333333"/>
          <w:kern w:val="0"/>
          <w:szCs w:val="21"/>
        </w:rPr>
        <w:t>预算</w:t>
      </w:r>
      <w:r>
        <w:rPr>
          <w:rFonts w:ascii="宋体" w:hAnsi="宋体" w:cs="宋体" w:hint="eastAsia"/>
          <w:color w:val="333333"/>
          <w:kern w:val="0"/>
          <w:szCs w:val="21"/>
        </w:rPr>
        <w:t>基本持平</w:t>
      </w:r>
      <w:r w:rsidRPr="00156DE0">
        <w:rPr>
          <w:rFonts w:ascii="宋体" w:hAnsi="宋体" w:cs="宋体" w:hint="eastAsia"/>
          <w:color w:val="333333"/>
          <w:kern w:val="0"/>
          <w:szCs w:val="21"/>
        </w:rPr>
        <w:t>。</w:t>
      </w:r>
      <w:r>
        <w:rPr>
          <w:rFonts w:ascii="宋体" w:hAnsi="宋体" w:cs="宋体" w:hint="eastAsia"/>
          <w:color w:val="333333"/>
          <w:kern w:val="0"/>
          <w:szCs w:val="21"/>
        </w:rPr>
        <w:t>其中：</w:t>
      </w:r>
      <w:r w:rsidRPr="00DC500A">
        <w:rPr>
          <w:rFonts w:ascii="宋体" w:hAnsi="宋体" w:cs="宋体" w:hint="eastAsia"/>
          <w:b/>
          <w:color w:val="333333"/>
          <w:kern w:val="0"/>
          <w:szCs w:val="21"/>
        </w:rPr>
        <w:t>“住房改革支出（款）”</w:t>
      </w:r>
      <w:r w:rsidR="007B54AB">
        <w:rPr>
          <w:rFonts w:ascii="宋体" w:hAnsi="宋体" w:cs="宋体"/>
          <w:color w:val="333333"/>
          <w:kern w:val="0"/>
          <w:szCs w:val="21"/>
        </w:rPr>
        <w:t>2</w:t>
      </w:r>
      <w:r>
        <w:rPr>
          <w:rFonts w:ascii="宋体" w:hAnsi="宋体" w:cs="宋体"/>
          <w:color w:val="333333"/>
          <w:kern w:val="0"/>
          <w:szCs w:val="21"/>
        </w:rPr>
        <w:t>.3</w:t>
      </w:r>
      <w:r>
        <w:rPr>
          <w:rFonts w:ascii="宋体" w:hAnsi="宋体" w:cs="宋体" w:hint="eastAsia"/>
          <w:color w:val="333333"/>
          <w:kern w:val="0"/>
          <w:szCs w:val="21"/>
        </w:rPr>
        <w:t>万元，主要用于单位职工住房公积金缴费支出；</w:t>
      </w:r>
      <w:r w:rsidRPr="00DC500A">
        <w:rPr>
          <w:rFonts w:ascii="宋体" w:hAnsi="宋体" w:cs="宋体" w:hint="eastAsia"/>
          <w:b/>
          <w:color w:val="333333"/>
          <w:kern w:val="0"/>
          <w:szCs w:val="21"/>
        </w:rPr>
        <w:t>“住房公积金（项）”</w:t>
      </w:r>
      <w:r w:rsidR="007B54AB">
        <w:rPr>
          <w:rFonts w:ascii="宋体" w:hAnsi="宋体" w:cs="宋体"/>
          <w:color w:val="333333"/>
          <w:kern w:val="0"/>
          <w:szCs w:val="21"/>
        </w:rPr>
        <w:t>2</w:t>
      </w:r>
      <w:r>
        <w:rPr>
          <w:rFonts w:ascii="宋体" w:hAnsi="宋体" w:cs="宋体"/>
          <w:color w:val="333333"/>
          <w:kern w:val="0"/>
          <w:szCs w:val="21"/>
        </w:rPr>
        <w:t>.3</w:t>
      </w:r>
      <w:r>
        <w:rPr>
          <w:rFonts w:ascii="宋体" w:hAnsi="宋体" w:cs="宋体" w:hint="eastAsia"/>
          <w:color w:val="333333"/>
          <w:kern w:val="0"/>
          <w:szCs w:val="21"/>
        </w:rPr>
        <w:t>万元，主要用于单位职工住房公积金缴费支出。</w:t>
      </w:r>
    </w:p>
    <w:p w:rsidR="0050319F" w:rsidRPr="00156DE0" w:rsidRDefault="0050319F" w:rsidP="001472E6">
      <w:pPr>
        <w:widowControl/>
        <w:shd w:val="clear" w:color="auto" w:fill="FFFFFF"/>
        <w:spacing w:line="421" w:lineRule="atLeast"/>
        <w:ind w:firstLine="763"/>
        <w:jc w:val="left"/>
        <w:rPr>
          <w:rFonts w:ascii="宋体" w:cs="宋体"/>
          <w:color w:val="333333"/>
          <w:kern w:val="0"/>
          <w:szCs w:val="21"/>
        </w:rPr>
      </w:pPr>
    </w:p>
    <w:p w:rsidR="0050319F" w:rsidRPr="00156DE0" w:rsidRDefault="0050319F" w:rsidP="001472E6">
      <w:pPr>
        <w:widowControl/>
        <w:shd w:val="clear" w:color="auto" w:fill="FFFFFF"/>
        <w:spacing w:line="421" w:lineRule="atLeast"/>
        <w:jc w:val="left"/>
        <w:rPr>
          <w:rFonts w:ascii="宋体" w:cs="宋体"/>
          <w:b/>
          <w:color w:val="333333"/>
          <w:kern w:val="0"/>
          <w:szCs w:val="21"/>
        </w:rPr>
      </w:pPr>
      <w:r w:rsidRPr="00156DE0">
        <w:rPr>
          <w:rFonts w:ascii="宋体" w:hAnsi="宋体" w:cs="宋体" w:hint="eastAsia"/>
          <w:b/>
          <w:color w:val="333333"/>
          <w:kern w:val="0"/>
          <w:szCs w:val="21"/>
        </w:rPr>
        <w:t>三、关于</w:t>
      </w:r>
      <w:r w:rsidR="00CA2031">
        <w:rPr>
          <w:rFonts w:ascii="宋体" w:hAnsi="宋体" w:cs="宋体"/>
          <w:b/>
          <w:color w:val="333333"/>
          <w:kern w:val="0"/>
          <w:szCs w:val="21"/>
          <w:bdr w:val="none" w:sz="0" w:space="0" w:color="auto" w:frame="1"/>
        </w:rPr>
        <w:t>2019年</w:t>
      </w:r>
      <w:r w:rsidRPr="00156DE0">
        <w:rPr>
          <w:rFonts w:ascii="宋体" w:hAnsi="宋体" w:cs="宋体" w:hint="eastAsia"/>
          <w:b/>
          <w:color w:val="333333"/>
          <w:kern w:val="0"/>
          <w:szCs w:val="21"/>
        </w:rPr>
        <w:t>一般公共预算基本支出情况说明</w:t>
      </w:r>
    </w:p>
    <w:p w:rsidR="0050319F" w:rsidRDefault="0050319F" w:rsidP="001472E6">
      <w:pPr>
        <w:widowControl/>
        <w:shd w:val="clear" w:color="auto" w:fill="FFFFFF"/>
        <w:spacing w:line="421" w:lineRule="atLeast"/>
        <w:ind w:firstLine="760"/>
        <w:jc w:val="left"/>
        <w:rPr>
          <w:rFonts w:ascii="宋体" w:cs="宋体"/>
          <w:color w:val="333333"/>
          <w:kern w:val="0"/>
          <w:szCs w:val="21"/>
        </w:rPr>
      </w:pPr>
      <w:r w:rsidRPr="00156DE0">
        <w:rPr>
          <w:rFonts w:ascii="宋体" w:hAnsi="宋体" w:cs="宋体" w:hint="eastAsia"/>
          <w:color w:val="333333"/>
          <w:kern w:val="0"/>
          <w:szCs w:val="21"/>
        </w:rPr>
        <w:t>石台县</w:t>
      </w:r>
      <w:r>
        <w:rPr>
          <w:rFonts w:ascii="宋体" w:hAnsi="宋体" w:cs="宋体" w:hint="eastAsia"/>
          <w:color w:val="333333"/>
          <w:kern w:val="0"/>
          <w:szCs w:val="21"/>
        </w:rPr>
        <w:t>工商联</w:t>
      </w:r>
      <w:r w:rsidR="00CA2031">
        <w:rPr>
          <w:rFonts w:ascii="宋体" w:hAnsi="宋体" w:cs="宋体"/>
          <w:color w:val="333333"/>
          <w:kern w:val="0"/>
          <w:szCs w:val="21"/>
          <w:bdr w:val="none" w:sz="0" w:space="0" w:color="auto" w:frame="1"/>
        </w:rPr>
        <w:t>2019年</w:t>
      </w:r>
      <w:r w:rsidRPr="00156DE0">
        <w:rPr>
          <w:rFonts w:ascii="宋体" w:hAnsi="宋体" w:cs="宋体" w:hint="eastAsia"/>
          <w:color w:val="333333"/>
          <w:kern w:val="0"/>
          <w:szCs w:val="21"/>
        </w:rPr>
        <w:t>一般公共预算基本支出</w:t>
      </w:r>
      <w:r w:rsidR="00382C8C">
        <w:rPr>
          <w:rFonts w:ascii="宋体" w:hAnsi="宋体" w:cs="宋体"/>
          <w:color w:val="333333"/>
          <w:kern w:val="0"/>
          <w:szCs w:val="21"/>
          <w:bdr w:val="none" w:sz="0" w:space="0" w:color="auto" w:frame="1"/>
        </w:rPr>
        <w:t>36.4</w:t>
      </w:r>
      <w:r w:rsidRPr="00156DE0">
        <w:rPr>
          <w:rFonts w:ascii="宋体" w:hAnsi="宋体" w:cs="宋体" w:hint="eastAsia"/>
          <w:color w:val="333333"/>
          <w:kern w:val="0"/>
          <w:szCs w:val="21"/>
        </w:rPr>
        <w:t>万元</w:t>
      </w:r>
      <w:r>
        <w:rPr>
          <w:rFonts w:ascii="宋体" w:hAnsi="宋体" w:cs="宋体" w:hint="eastAsia"/>
          <w:color w:val="333333"/>
          <w:kern w:val="0"/>
          <w:szCs w:val="21"/>
        </w:rPr>
        <w:t>。</w:t>
      </w:r>
      <w:r w:rsidRPr="00156DE0">
        <w:rPr>
          <w:rFonts w:ascii="宋体" w:hAnsi="宋体" w:cs="宋体" w:hint="eastAsia"/>
          <w:color w:val="333333"/>
          <w:kern w:val="0"/>
          <w:szCs w:val="21"/>
        </w:rPr>
        <w:t>其中：</w:t>
      </w:r>
    </w:p>
    <w:p w:rsidR="0050319F" w:rsidRDefault="0050319F" w:rsidP="001472E6">
      <w:pPr>
        <w:widowControl/>
        <w:shd w:val="clear" w:color="auto" w:fill="FFFFFF"/>
        <w:spacing w:line="421" w:lineRule="atLeast"/>
        <w:ind w:firstLine="760"/>
        <w:jc w:val="left"/>
        <w:rPr>
          <w:rFonts w:ascii="宋体" w:cs="宋体"/>
          <w:color w:val="333333"/>
          <w:kern w:val="0"/>
          <w:szCs w:val="21"/>
        </w:rPr>
      </w:pPr>
      <w:r>
        <w:rPr>
          <w:rFonts w:ascii="宋体" w:hAnsi="宋体" w:cs="宋体"/>
          <w:color w:val="333333"/>
          <w:kern w:val="0"/>
          <w:szCs w:val="21"/>
        </w:rPr>
        <w:t>1</w:t>
      </w:r>
      <w:r>
        <w:rPr>
          <w:rFonts w:ascii="宋体" w:hAnsi="宋体" w:cs="宋体" w:hint="eastAsia"/>
          <w:color w:val="333333"/>
          <w:kern w:val="0"/>
          <w:szCs w:val="21"/>
        </w:rPr>
        <w:t>、工资福利支出</w:t>
      </w:r>
      <w:r w:rsidR="009738B1">
        <w:rPr>
          <w:rFonts w:ascii="宋体" w:hAnsi="宋体" w:cs="宋体"/>
          <w:color w:val="333333"/>
          <w:kern w:val="0"/>
          <w:szCs w:val="21"/>
          <w:bdr w:val="none" w:sz="0" w:space="0" w:color="auto" w:frame="1"/>
        </w:rPr>
        <w:t>30.67</w:t>
      </w:r>
      <w:r w:rsidRPr="00156DE0">
        <w:rPr>
          <w:rFonts w:ascii="宋体" w:hAnsi="宋体" w:cs="宋体" w:hint="eastAsia"/>
          <w:color w:val="333333"/>
          <w:kern w:val="0"/>
          <w:szCs w:val="21"/>
        </w:rPr>
        <w:t>万元，主要包括：基本工资、津贴补贴、奖金、机关事业单位基本养老保险缴费、城镇职工基本医疗保险缴费、其他</w:t>
      </w:r>
      <w:r>
        <w:rPr>
          <w:rFonts w:ascii="宋体" w:hAnsi="宋体" w:cs="宋体" w:hint="eastAsia"/>
          <w:color w:val="333333"/>
          <w:kern w:val="0"/>
          <w:szCs w:val="21"/>
        </w:rPr>
        <w:t>社会保障缴费</w:t>
      </w:r>
      <w:r w:rsidRPr="00156DE0">
        <w:rPr>
          <w:rFonts w:ascii="宋体" w:hAnsi="宋体" w:cs="宋体" w:hint="eastAsia"/>
          <w:color w:val="333333"/>
          <w:kern w:val="0"/>
          <w:szCs w:val="21"/>
        </w:rPr>
        <w:t>、住房公积金、奖励金支出。</w:t>
      </w:r>
    </w:p>
    <w:p w:rsidR="0050319F" w:rsidRPr="00156DE0" w:rsidRDefault="0050319F" w:rsidP="001472E6">
      <w:pPr>
        <w:widowControl/>
        <w:shd w:val="clear" w:color="auto" w:fill="FFFFFF"/>
        <w:spacing w:line="421" w:lineRule="atLeast"/>
        <w:ind w:firstLine="760"/>
        <w:jc w:val="left"/>
        <w:rPr>
          <w:rFonts w:ascii="宋体" w:cs="宋体"/>
          <w:color w:val="333333"/>
          <w:kern w:val="0"/>
          <w:szCs w:val="21"/>
        </w:rPr>
      </w:pPr>
      <w:r>
        <w:rPr>
          <w:rFonts w:ascii="宋体" w:hAnsi="宋体" w:cs="宋体"/>
          <w:color w:val="333333"/>
          <w:kern w:val="0"/>
          <w:szCs w:val="21"/>
        </w:rPr>
        <w:t>2</w:t>
      </w:r>
      <w:r>
        <w:rPr>
          <w:rFonts w:ascii="宋体" w:hAnsi="宋体" w:cs="宋体" w:hint="eastAsia"/>
          <w:color w:val="333333"/>
          <w:kern w:val="0"/>
          <w:szCs w:val="21"/>
        </w:rPr>
        <w:t>、商品和服务</w:t>
      </w:r>
      <w:r w:rsidRPr="00156DE0">
        <w:rPr>
          <w:rFonts w:ascii="宋体" w:hAnsi="宋体" w:cs="宋体" w:hint="eastAsia"/>
          <w:color w:val="333333"/>
          <w:kern w:val="0"/>
          <w:szCs w:val="21"/>
        </w:rPr>
        <w:t>支出</w:t>
      </w:r>
      <w:r w:rsidR="00FC33A5">
        <w:rPr>
          <w:rFonts w:ascii="宋体" w:hAnsi="宋体" w:cs="宋体"/>
          <w:color w:val="333333"/>
          <w:kern w:val="0"/>
          <w:szCs w:val="21"/>
          <w:bdr w:val="none" w:sz="0" w:space="0" w:color="auto" w:frame="1"/>
        </w:rPr>
        <w:t>5.8</w:t>
      </w:r>
      <w:r w:rsidRPr="00156DE0">
        <w:rPr>
          <w:rFonts w:ascii="宋体" w:hAnsi="宋体" w:cs="宋体" w:hint="eastAsia"/>
          <w:color w:val="333333"/>
          <w:kern w:val="0"/>
          <w:szCs w:val="21"/>
        </w:rPr>
        <w:t>万元，主要包括：办公费、水费、电费、</w:t>
      </w:r>
      <w:r>
        <w:rPr>
          <w:rFonts w:ascii="宋体" w:hAnsi="宋体" w:cs="宋体" w:hint="eastAsia"/>
          <w:color w:val="333333"/>
          <w:kern w:val="0"/>
          <w:szCs w:val="21"/>
        </w:rPr>
        <w:t>邮电费、</w:t>
      </w:r>
      <w:r w:rsidRPr="00156DE0">
        <w:rPr>
          <w:rFonts w:ascii="宋体" w:hAnsi="宋体" w:cs="宋体" w:hint="eastAsia"/>
          <w:color w:val="333333"/>
          <w:kern w:val="0"/>
          <w:szCs w:val="21"/>
        </w:rPr>
        <w:t>差旅费、公务接待费</w:t>
      </w:r>
      <w:r>
        <w:rPr>
          <w:rFonts w:ascii="宋体" w:hAnsi="宋体" w:cs="宋体" w:hint="eastAsia"/>
          <w:color w:val="333333"/>
          <w:kern w:val="0"/>
          <w:szCs w:val="21"/>
        </w:rPr>
        <w:t>、公务交通补贴等</w:t>
      </w:r>
      <w:r w:rsidRPr="00156DE0">
        <w:rPr>
          <w:rFonts w:ascii="宋体" w:hAnsi="宋体" w:cs="宋体" w:hint="eastAsia"/>
          <w:color w:val="333333"/>
          <w:kern w:val="0"/>
          <w:szCs w:val="21"/>
        </w:rPr>
        <w:t>。</w:t>
      </w:r>
    </w:p>
    <w:p w:rsidR="0050319F" w:rsidRPr="00156DE0" w:rsidRDefault="0050319F" w:rsidP="001472E6">
      <w:pPr>
        <w:widowControl/>
        <w:shd w:val="clear" w:color="auto" w:fill="FFFFFF"/>
        <w:spacing w:line="421" w:lineRule="atLeast"/>
        <w:jc w:val="left"/>
        <w:rPr>
          <w:rFonts w:ascii="宋体" w:cs="宋体"/>
          <w:color w:val="333333"/>
          <w:kern w:val="0"/>
          <w:szCs w:val="21"/>
        </w:rPr>
      </w:pPr>
    </w:p>
    <w:p w:rsidR="0050319F" w:rsidRPr="00156DE0" w:rsidRDefault="0050319F" w:rsidP="001472E6">
      <w:pPr>
        <w:widowControl/>
        <w:shd w:val="clear" w:color="auto" w:fill="FFFFFF"/>
        <w:spacing w:line="421" w:lineRule="atLeast"/>
        <w:jc w:val="left"/>
        <w:rPr>
          <w:rFonts w:ascii="宋体" w:cs="宋体"/>
          <w:b/>
          <w:color w:val="333333"/>
          <w:kern w:val="0"/>
          <w:szCs w:val="21"/>
        </w:rPr>
      </w:pPr>
      <w:r w:rsidRPr="00156DE0">
        <w:rPr>
          <w:rFonts w:ascii="宋体" w:hAnsi="宋体" w:cs="宋体" w:hint="eastAsia"/>
          <w:b/>
          <w:color w:val="333333"/>
          <w:kern w:val="0"/>
          <w:szCs w:val="21"/>
        </w:rPr>
        <w:t>四、关于</w:t>
      </w:r>
      <w:r w:rsidR="00CA2031">
        <w:rPr>
          <w:rFonts w:ascii="宋体" w:hAnsi="宋体" w:cs="宋体"/>
          <w:b/>
          <w:color w:val="333333"/>
          <w:kern w:val="0"/>
          <w:szCs w:val="21"/>
          <w:bdr w:val="none" w:sz="0" w:space="0" w:color="auto" w:frame="1"/>
        </w:rPr>
        <w:t>2019年</w:t>
      </w:r>
      <w:r w:rsidRPr="00156DE0">
        <w:rPr>
          <w:rFonts w:ascii="宋体" w:hAnsi="宋体" w:cs="宋体" w:hint="eastAsia"/>
          <w:b/>
          <w:color w:val="333333"/>
          <w:kern w:val="0"/>
          <w:szCs w:val="21"/>
        </w:rPr>
        <w:t>政府性基金预算拨款情况说明</w:t>
      </w:r>
    </w:p>
    <w:p w:rsidR="0050319F" w:rsidRPr="00156DE0" w:rsidRDefault="0050319F" w:rsidP="002B3501">
      <w:pPr>
        <w:widowControl/>
        <w:shd w:val="clear" w:color="auto" w:fill="FFFFFF"/>
        <w:spacing w:line="421" w:lineRule="atLeast"/>
        <w:ind w:firstLineChars="250" w:firstLine="525"/>
        <w:jc w:val="left"/>
        <w:rPr>
          <w:rFonts w:ascii="宋体" w:cs="宋体"/>
          <w:color w:val="333333"/>
          <w:kern w:val="0"/>
          <w:szCs w:val="21"/>
        </w:rPr>
      </w:pPr>
      <w:r w:rsidRPr="00156DE0">
        <w:rPr>
          <w:rFonts w:ascii="宋体" w:hAnsi="宋体" w:cs="宋体" w:hint="eastAsia"/>
          <w:color w:val="333333"/>
          <w:kern w:val="0"/>
          <w:szCs w:val="21"/>
        </w:rPr>
        <w:t>石台县</w:t>
      </w:r>
      <w:r>
        <w:rPr>
          <w:rFonts w:ascii="宋体" w:hAnsi="宋体" w:cs="宋体" w:hint="eastAsia"/>
          <w:color w:val="333333"/>
          <w:kern w:val="0"/>
          <w:szCs w:val="21"/>
        </w:rPr>
        <w:t>工商联</w:t>
      </w:r>
      <w:r w:rsidR="00CA2031">
        <w:rPr>
          <w:rFonts w:ascii="宋体" w:hAnsi="宋体" w:cs="宋体"/>
          <w:color w:val="333333"/>
          <w:kern w:val="0"/>
          <w:szCs w:val="21"/>
          <w:bdr w:val="none" w:sz="0" w:space="0" w:color="auto" w:frame="1"/>
        </w:rPr>
        <w:t>2019年</w:t>
      </w:r>
      <w:r>
        <w:rPr>
          <w:rFonts w:ascii="宋体" w:hAnsi="宋体" w:cs="宋体" w:hint="eastAsia"/>
          <w:color w:val="333333"/>
          <w:kern w:val="0"/>
          <w:szCs w:val="21"/>
        </w:rPr>
        <w:t>无</w:t>
      </w:r>
      <w:r w:rsidRPr="00156DE0">
        <w:rPr>
          <w:rFonts w:ascii="宋体" w:hAnsi="宋体" w:cs="宋体" w:hint="eastAsia"/>
          <w:color w:val="333333"/>
          <w:kern w:val="0"/>
          <w:szCs w:val="21"/>
        </w:rPr>
        <w:t>政府性基金预算拨款收入</w:t>
      </w:r>
      <w:r>
        <w:rPr>
          <w:rFonts w:ascii="宋体" w:cs="宋体" w:hint="eastAsia"/>
          <w:color w:val="333333"/>
          <w:kern w:val="0"/>
          <w:szCs w:val="21"/>
          <w:bdr w:val="none" w:sz="0" w:space="0" w:color="auto" w:frame="1"/>
        </w:rPr>
        <w:t>和</w:t>
      </w:r>
      <w:r w:rsidRPr="00156DE0">
        <w:rPr>
          <w:rFonts w:ascii="宋体" w:hAnsi="宋体" w:cs="宋体" w:hint="eastAsia"/>
          <w:color w:val="333333"/>
          <w:kern w:val="0"/>
          <w:szCs w:val="21"/>
        </w:rPr>
        <w:t>支出。</w:t>
      </w:r>
    </w:p>
    <w:p w:rsidR="0050319F" w:rsidRPr="00156DE0" w:rsidRDefault="0050319F" w:rsidP="001472E6">
      <w:pPr>
        <w:widowControl/>
        <w:shd w:val="clear" w:color="auto" w:fill="FFFFFF"/>
        <w:spacing w:line="421" w:lineRule="atLeast"/>
        <w:ind w:firstLine="760"/>
        <w:jc w:val="left"/>
        <w:rPr>
          <w:rFonts w:ascii="宋体" w:cs="宋体"/>
          <w:color w:val="333333"/>
          <w:kern w:val="0"/>
          <w:szCs w:val="21"/>
        </w:rPr>
      </w:pPr>
    </w:p>
    <w:p w:rsidR="0050319F" w:rsidRPr="00156DE0" w:rsidRDefault="0050319F" w:rsidP="002A5E31">
      <w:pPr>
        <w:widowControl/>
        <w:shd w:val="clear" w:color="auto" w:fill="FFFFFF"/>
        <w:spacing w:line="421" w:lineRule="atLeast"/>
        <w:jc w:val="left"/>
        <w:rPr>
          <w:rFonts w:ascii="宋体" w:cs="宋体"/>
          <w:b/>
          <w:color w:val="333333"/>
          <w:kern w:val="0"/>
          <w:szCs w:val="21"/>
        </w:rPr>
      </w:pPr>
      <w:r w:rsidRPr="00156DE0">
        <w:rPr>
          <w:rFonts w:ascii="宋体" w:hAnsi="宋体" w:cs="宋体" w:hint="eastAsia"/>
          <w:b/>
          <w:color w:val="333333"/>
          <w:kern w:val="0"/>
          <w:szCs w:val="21"/>
        </w:rPr>
        <w:t>五、关于</w:t>
      </w:r>
      <w:r w:rsidR="00CA2031">
        <w:rPr>
          <w:rFonts w:ascii="宋体" w:hAnsi="宋体" w:cs="宋体"/>
          <w:b/>
          <w:color w:val="333333"/>
          <w:kern w:val="0"/>
          <w:szCs w:val="21"/>
          <w:bdr w:val="none" w:sz="0" w:space="0" w:color="auto" w:frame="1"/>
        </w:rPr>
        <w:t>2019年</w:t>
      </w:r>
      <w:r w:rsidRPr="00156DE0">
        <w:rPr>
          <w:rFonts w:ascii="宋体" w:hAnsi="宋体" w:cs="宋体" w:hint="eastAsia"/>
          <w:b/>
          <w:color w:val="333333"/>
          <w:kern w:val="0"/>
          <w:szCs w:val="21"/>
        </w:rPr>
        <w:t>收支预算总体情况说明</w:t>
      </w:r>
    </w:p>
    <w:p w:rsidR="0050319F" w:rsidRPr="00156DE0" w:rsidRDefault="0050319F" w:rsidP="002B3501">
      <w:pPr>
        <w:widowControl/>
        <w:shd w:val="clear" w:color="auto" w:fill="FFFFFF"/>
        <w:spacing w:line="421" w:lineRule="atLeast"/>
        <w:ind w:firstLineChars="250" w:firstLine="525"/>
        <w:jc w:val="left"/>
        <w:rPr>
          <w:rFonts w:ascii="宋体" w:cs="宋体"/>
          <w:color w:val="333333"/>
          <w:kern w:val="0"/>
          <w:szCs w:val="21"/>
        </w:rPr>
      </w:pPr>
      <w:r w:rsidRPr="00156DE0">
        <w:rPr>
          <w:rFonts w:ascii="宋体" w:hAnsi="宋体" w:cs="宋体" w:hint="eastAsia"/>
          <w:color w:val="333333"/>
          <w:kern w:val="0"/>
          <w:szCs w:val="21"/>
        </w:rPr>
        <w:t>按照综合预算管理原则，石台县</w:t>
      </w:r>
      <w:r>
        <w:rPr>
          <w:rFonts w:ascii="宋体" w:hAnsi="宋体" w:cs="宋体" w:hint="eastAsia"/>
          <w:color w:val="333333"/>
          <w:kern w:val="0"/>
          <w:szCs w:val="21"/>
        </w:rPr>
        <w:t>工商联</w:t>
      </w:r>
      <w:r w:rsidRPr="00156DE0">
        <w:rPr>
          <w:rFonts w:ascii="宋体" w:hAnsi="宋体" w:cs="宋体" w:hint="eastAsia"/>
          <w:color w:val="333333"/>
          <w:kern w:val="0"/>
          <w:szCs w:val="21"/>
        </w:rPr>
        <w:t>所有收入和支出均纳入部门预算管理。石台县</w:t>
      </w:r>
      <w:r>
        <w:rPr>
          <w:rFonts w:ascii="宋体" w:hAnsi="宋体" w:cs="宋体" w:hint="eastAsia"/>
          <w:color w:val="333333"/>
          <w:kern w:val="0"/>
          <w:szCs w:val="21"/>
        </w:rPr>
        <w:t>工商联</w:t>
      </w:r>
      <w:r w:rsidR="00CA2031">
        <w:rPr>
          <w:rFonts w:ascii="宋体" w:hAnsi="宋体" w:cs="宋体"/>
          <w:color w:val="333333"/>
          <w:kern w:val="0"/>
          <w:szCs w:val="21"/>
          <w:bdr w:val="none" w:sz="0" w:space="0" w:color="auto" w:frame="1"/>
        </w:rPr>
        <w:t>2019年</w:t>
      </w:r>
      <w:r w:rsidRPr="00156DE0">
        <w:rPr>
          <w:rFonts w:ascii="宋体" w:hAnsi="宋体" w:cs="宋体" w:hint="eastAsia"/>
          <w:color w:val="333333"/>
          <w:kern w:val="0"/>
          <w:szCs w:val="21"/>
        </w:rPr>
        <w:t>收支总预算</w:t>
      </w:r>
      <w:r w:rsidR="0003246F">
        <w:rPr>
          <w:rFonts w:ascii="宋体" w:hAnsi="宋体" w:cs="宋体"/>
          <w:color w:val="333333"/>
          <w:kern w:val="0"/>
          <w:szCs w:val="21"/>
          <w:bdr w:val="none" w:sz="0" w:space="0" w:color="auto" w:frame="1"/>
        </w:rPr>
        <w:t>52.97万元</w:t>
      </w:r>
      <w:r w:rsidRPr="00156DE0">
        <w:rPr>
          <w:rFonts w:ascii="宋体" w:hAnsi="宋体" w:cs="宋体" w:hint="eastAsia"/>
          <w:color w:val="333333"/>
          <w:kern w:val="0"/>
          <w:szCs w:val="21"/>
        </w:rPr>
        <w:t>，收入为一般公共预算拨款收入</w:t>
      </w:r>
      <w:r>
        <w:rPr>
          <w:rFonts w:ascii="宋体" w:hAnsi="宋体" w:cs="宋体" w:hint="eastAsia"/>
          <w:color w:val="333333"/>
          <w:kern w:val="0"/>
          <w:szCs w:val="21"/>
        </w:rPr>
        <w:t>。</w:t>
      </w:r>
      <w:r w:rsidRPr="00156DE0">
        <w:rPr>
          <w:rFonts w:ascii="宋体" w:hAnsi="宋体" w:cs="宋体" w:hint="eastAsia"/>
          <w:color w:val="333333"/>
          <w:kern w:val="0"/>
          <w:szCs w:val="21"/>
        </w:rPr>
        <w:t>支出包括：</w:t>
      </w:r>
      <w:r>
        <w:rPr>
          <w:rFonts w:ascii="宋体" w:hAnsi="宋体" w:cs="宋体" w:hint="eastAsia"/>
          <w:color w:val="333333"/>
          <w:kern w:val="0"/>
          <w:szCs w:val="21"/>
        </w:rPr>
        <w:t>一般</w:t>
      </w:r>
      <w:r w:rsidRPr="00156DE0">
        <w:rPr>
          <w:rFonts w:ascii="宋体" w:hAnsi="宋体" w:cs="宋体" w:hint="eastAsia"/>
          <w:color w:val="333333"/>
          <w:kern w:val="0"/>
          <w:szCs w:val="21"/>
        </w:rPr>
        <w:t>公共</w:t>
      </w:r>
      <w:r>
        <w:rPr>
          <w:rFonts w:ascii="宋体" w:hAnsi="宋体" w:cs="宋体" w:hint="eastAsia"/>
          <w:color w:val="333333"/>
          <w:kern w:val="0"/>
          <w:szCs w:val="21"/>
        </w:rPr>
        <w:t>服务</w:t>
      </w:r>
      <w:r w:rsidRPr="00156DE0">
        <w:rPr>
          <w:rFonts w:ascii="宋体" w:hAnsi="宋体" w:cs="宋体" w:hint="eastAsia"/>
          <w:color w:val="333333"/>
          <w:kern w:val="0"/>
          <w:szCs w:val="21"/>
        </w:rPr>
        <w:t>支出、社会保障和就业支出、</w:t>
      </w:r>
      <w:r>
        <w:rPr>
          <w:rFonts w:ascii="宋体" w:hAnsi="宋体" w:cs="宋体" w:hint="eastAsia"/>
          <w:color w:val="333333"/>
          <w:kern w:val="0"/>
          <w:szCs w:val="21"/>
        </w:rPr>
        <w:t>医疗卫生与计划生育支出、</w:t>
      </w:r>
      <w:r w:rsidRPr="00156DE0">
        <w:rPr>
          <w:rFonts w:ascii="宋体" w:hAnsi="宋体" w:cs="宋体" w:hint="eastAsia"/>
          <w:color w:val="333333"/>
          <w:kern w:val="0"/>
          <w:szCs w:val="21"/>
        </w:rPr>
        <w:t>住房保障支出。</w:t>
      </w:r>
    </w:p>
    <w:p w:rsidR="0050319F" w:rsidRPr="00156DE0" w:rsidRDefault="0050319F" w:rsidP="002B3501">
      <w:pPr>
        <w:widowControl/>
        <w:shd w:val="clear" w:color="auto" w:fill="FFFFFF"/>
        <w:spacing w:line="421" w:lineRule="atLeast"/>
        <w:ind w:firstLineChars="250" w:firstLine="525"/>
        <w:jc w:val="left"/>
        <w:rPr>
          <w:rFonts w:ascii="宋体" w:cs="宋体"/>
          <w:color w:val="333333"/>
          <w:kern w:val="0"/>
          <w:szCs w:val="21"/>
        </w:rPr>
      </w:pPr>
    </w:p>
    <w:p w:rsidR="0050319F" w:rsidRPr="00156DE0" w:rsidRDefault="0050319F" w:rsidP="002A5E31">
      <w:pPr>
        <w:widowControl/>
        <w:shd w:val="clear" w:color="auto" w:fill="FFFFFF"/>
        <w:spacing w:line="421" w:lineRule="atLeast"/>
        <w:jc w:val="left"/>
        <w:rPr>
          <w:rFonts w:ascii="宋体" w:cs="宋体"/>
          <w:b/>
          <w:color w:val="333333"/>
          <w:kern w:val="0"/>
          <w:szCs w:val="21"/>
        </w:rPr>
      </w:pPr>
      <w:r w:rsidRPr="00156DE0">
        <w:rPr>
          <w:rFonts w:ascii="宋体" w:hAnsi="宋体" w:cs="宋体" w:hint="eastAsia"/>
          <w:b/>
          <w:color w:val="333333"/>
          <w:kern w:val="0"/>
          <w:szCs w:val="21"/>
        </w:rPr>
        <w:t>六、关于</w:t>
      </w:r>
      <w:r w:rsidR="00CA2031">
        <w:rPr>
          <w:rFonts w:ascii="宋体" w:hAnsi="宋体" w:cs="宋体"/>
          <w:b/>
          <w:color w:val="333333"/>
          <w:kern w:val="0"/>
          <w:szCs w:val="21"/>
          <w:bdr w:val="none" w:sz="0" w:space="0" w:color="auto" w:frame="1"/>
        </w:rPr>
        <w:t>2019年</w:t>
      </w:r>
      <w:r w:rsidRPr="00156DE0">
        <w:rPr>
          <w:rFonts w:ascii="宋体" w:hAnsi="宋体" w:cs="宋体" w:hint="eastAsia"/>
          <w:b/>
          <w:color w:val="333333"/>
          <w:kern w:val="0"/>
          <w:szCs w:val="21"/>
        </w:rPr>
        <w:t>收入预算情况说明</w:t>
      </w:r>
    </w:p>
    <w:p w:rsidR="0050319F" w:rsidRPr="00156DE0" w:rsidRDefault="0050319F" w:rsidP="00F85054">
      <w:pPr>
        <w:widowControl/>
        <w:shd w:val="clear" w:color="auto" w:fill="FFFFFF"/>
        <w:spacing w:line="421" w:lineRule="atLeast"/>
        <w:ind w:firstLine="760"/>
        <w:jc w:val="left"/>
        <w:rPr>
          <w:rFonts w:ascii="宋体" w:cs="宋体"/>
          <w:color w:val="333333"/>
          <w:kern w:val="0"/>
          <w:szCs w:val="21"/>
        </w:rPr>
      </w:pPr>
      <w:r w:rsidRPr="00156DE0">
        <w:rPr>
          <w:rFonts w:ascii="宋体" w:hAnsi="宋体" w:cs="宋体" w:hint="eastAsia"/>
          <w:color w:val="333333"/>
          <w:kern w:val="0"/>
          <w:szCs w:val="21"/>
        </w:rPr>
        <w:lastRenderedPageBreak/>
        <w:t>石台县</w:t>
      </w:r>
      <w:r>
        <w:rPr>
          <w:rFonts w:ascii="宋体" w:hAnsi="宋体" w:cs="宋体" w:hint="eastAsia"/>
          <w:color w:val="333333"/>
          <w:kern w:val="0"/>
          <w:szCs w:val="21"/>
        </w:rPr>
        <w:t>工商联</w:t>
      </w:r>
      <w:r w:rsidR="00CA2031">
        <w:rPr>
          <w:rFonts w:ascii="宋体" w:hAnsi="宋体" w:cs="宋体"/>
          <w:color w:val="333333"/>
          <w:kern w:val="0"/>
          <w:szCs w:val="21"/>
          <w:bdr w:val="none" w:sz="0" w:space="0" w:color="auto" w:frame="1"/>
        </w:rPr>
        <w:t>2019年</w:t>
      </w:r>
      <w:r w:rsidRPr="00156DE0">
        <w:rPr>
          <w:rFonts w:ascii="宋体" w:hAnsi="宋体" w:cs="宋体" w:hint="eastAsia"/>
          <w:color w:val="333333"/>
          <w:kern w:val="0"/>
          <w:szCs w:val="21"/>
        </w:rPr>
        <w:t>收入预算</w:t>
      </w:r>
      <w:r w:rsidR="0003246F">
        <w:rPr>
          <w:rFonts w:ascii="宋体" w:hAnsi="宋体" w:cs="宋体"/>
          <w:color w:val="333333"/>
          <w:kern w:val="0"/>
          <w:szCs w:val="21"/>
          <w:bdr w:val="none" w:sz="0" w:space="0" w:color="auto" w:frame="1"/>
        </w:rPr>
        <w:t>52.97万元</w:t>
      </w:r>
      <w:r w:rsidRPr="00156DE0">
        <w:rPr>
          <w:rFonts w:ascii="宋体" w:hAnsi="宋体" w:cs="宋体" w:hint="eastAsia"/>
          <w:color w:val="333333"/>
          <w:kern w:val="0"/>
          <w:szCs w:val="21"/>
        </w:rPr>
        <w:t>，其中：一般公共预算拨款收入</w:t>
      </w:r>
      <w:r w:rsidR="0003246F">
        <w:rPr>
          <w:rFonts w:ascii="宋体" w:hAnsi="宋体" w:cs="宋体"/>
          <w:color w:val="333333"/>
          <w:kern w:val="0"/>
          <w:szCs w:val="21"/>
          <w:bdr w:val="none" w:sz="0" w:space="0" w:color="auto" w:frame="1"/>
        </w:rPr>
        <w:t>52.97万元</w:t>
      </w:r>
      <w:r w:rsidRPr="00156DE0">
        <w:rPr>
          <w:rFonts w:ascii="宋体" w:hAnsi="宋体" w:cs="宋体" w:hint="eastAsia"/>
          <w:color w:val="333333"/>
          <w:kern w:val="0"/>
          <w:szCs w:val="21"/>
        </w:rPr>
        <w:t>，占</w:t>
      </w:r>
      <w:r w:rsidRPr="00156DE0">
        <w:rPr>
          <w:rFonts w:ascii="宋体" w:hAnsi="宋体" w:cs="宋体"/>
          <w:color w:val="333333"/>
          <w:kern w:val="0"/>
          <w:szCs w:val="21"/>
          <w:bdr w:val="none" w:sz="0" w:space="0" w:color="auto" w:frame="1"/>
        </w:rPr>
        <w:t>100%</w:t>
      </w:r>
      <w:r w:rsidRPr="00156DE0">
        <w:rPr>
          <w:rFonts w:ascii="宋体" w:hAnsi="宋体" w:cs="宋体" w:hint="eastAsia"/>
          <w:color w:val="333333"/>
          <w:kern w:val="0"/>
          <w:szCs w:val="21"/>
        </w:rPr>
        <w:t>，比</w:t>
      </w:r>
      <w:r w:rsidRPr="00156DE0">
        <w:rPr>
          <w:rFonts w:ascii="宋体" w:hAnsi="宋体" w:cs="宋体"/>
          <w:color w:val="333333"/>
          <w:kern w:val="0"/>
          <w:szCs w:val="21"/>
          <w:bdr w:val="none" w:sz="0" w:space="0" w:color="auto" w:frame="1"/>
        </w:rPr>
        <w:t>201</w:t>
      </w:r>
      <w:r w:rsidR="00FC33A5">
        <w:rPr>
          <w:rFonts w:ascii="宋体" w:hAnsi="宋体" w:cs="宋体"/>
          <w:color w:val="333333"/>
          <w:kern w:val="0"/>
          <w:szCs w:val="21"/>
          <w:bdr w:val="none" w:sz="0" w:space="0" w:color="auto" w:frame="1"/>
        </w:rPr>
        <w:t>8</w:t>
      </w:r>
      <w:r w:rsidRPr="00156DE0">
        <w:rPr>
          <w:rFonts w:ascii="宋体" w:hAnsi="宋体" w:cs="宋体" w:hint="eastAsia"/>
          <w:color w:val="333333"/>
          <w:kern w:val="0"/>
          <w:szCs w:val="21"/>
          <w:bdr w:val="none" w:sz="0" w:space="0" w:color="auto" w:frame="1"/>
        </w:rPr>
        <w:t>年</w:t>
      </w:r>
      <w:r w:rsidRPr="00156DE0">
        <w:rPr>
          <w:rFonts w:ascii="宋体" w:hAnsi="宋体" w:cs="宋体" w:hint="eastAsia"/>
          <w:color w:val="333333"/>
          <w:kern w:val="0"/>
          <w:szCs w:val="21"/>
        </w:rPr>
        <w:t>预算拨款</w:t>
      </w:r>
      <w:r>
        <w:rPr>
          <w:rFonts w:ascii="宋体" w:hAnsi="宋体" w:cs="宋体" w:hint="eastAsia"/>
          <w:color w:val="333333"/>
          <w:kern w:val="0"/>
          <w:szCs w:val="21"/>
        </w:rPr>
        <w:t>增加</w:t>
      </w:r>
      <w:r w:rsidR="00FC33A5">
        <w:rPr>
          <w:rFonts w:ascii="宋体" w:hAnsi="宋体" w:cs="宋体" w:hint="eastAsia"/>
          <w:color w:val="333333"/>
          <w:kern w:val="0"/>
          <w:szCs w:val="21"/>
        </w:rPr>
        <w:t>5</w:t>
      </w:r>
      <w:r w:rsidR="00FC33A5">
        <w:rPr>
          <w:rFonts w:ascii="宋体" w:hAnsi="宋体" w:cs="宋体"/>
          <w:color w:val="333333"/>
          <w:kern w:val="0"/>
          <w:szCs w:val="21"/>
        </w:rPr>
        <w:t>.5</w:t>
      </w:r>
      <w:r w:rsidRPr="00156DE0">
        <w:rPr>
          <w:rFonts w:ascii="宋体" w:hAnsi="宋体" w:cs="宋体" w:hint="eastAsia"/>
          <w:color w:val="333333"/>
          <w:kern w:val="0"/>
          <w:szCs w:val="21"/>
        </w:rPr>
        <w:t>万元，</w:t>
      </w:r>
      <w:r>
        <w:rPr>
          <w:rFonts w:ascii="宋体" w:hAnsi="宋体" w:cs="宋体" w:hint="eastAsia"/>
          <w:color w:val="333333"/>
          <w:kern w:val="0"/>
          <w:szCs w:val="21"/>
        </w:rPr>
        <w:t>增长</w:t>
      </w:r>
      <w:r w:rsidR="00FC33A5">
        <w:rPr>
          <w:rFonts w:ascii="宋体" w:hAnsi="宋体" w:cs="宋体"/>
          <w:color w:val="333333"/>
          <w:kern w:val="0"/>
          <w:szCs w:val="21"/>
        </w:rPr>
        <w:t>11.58</w:t>
      </w:r>
      <w:r w:rsidRPr="00156DE0">
        <w:rPr>
          <w:rFonts w:ascii="宋体" w:hAnsi="宋体" w:cs="宋体"/>
          <w:color w:val="333333"/>
          <w:kern w:val="0"/>
          <w:szCs w:val="21"/>
          <w:bdr w:val="none" w:sz="0" w:space="0" w:color="auto" w:frame="1"/>
        </w:rPr>
        <w:t>%,</w:t>
      </w:r>
      <w:r>
        <w:rPr>
          <w:rFonts w:ascii="宋体" w:hAnsi="宋体" w:cs="宋体" w:hint="eastAsia"/>
          <w:color w:val="333333"/>
          <w:kern w:val="0"/>
          <w:szCs w:val="21"/>
        </w:rPr>
        <w:t>增长</w:t>
      </w:r>
      <w:r w:rsidRPr="00156DE0">
        <w:rPr>
          <w:rFonts w:ascii="宋体" w:hAnsi="宋体" w:cs="宋体" w:hint="eastAsia"/>
          <w:color w:val="333333"/>
          <w:kern w:val="0"/>
          <w:szCs w:val="21"/>
        </w:rPr>
        <w:t>原因主要是人员</w:t>
      </w:r>
      <w:r>
        <w:rPr>
          <w:rFonts w:ascii="宋体" w:hAnsi="宋体" w:cs="宋体" w:hint="eastAsia"/>
          <w:color w:val="333333"/>
          <w:kern w:val="0"/>
          <w:szCs w:val="21"/>
        </w:rPr>
        <w:t>工资调整</w:t>
      </w:r>
      <w:r w:rsidRPr="00156DE0">
        <w:rPr>
          <w:rFonts w:ascii="宋体" w:hAnsi="宋体" w:cs="宋体" w:hint="eastAsia"/>
          <w:color w:val="333333"/>
          <w:kern w:val="0"/>
          <w:szCs w:val="21"/>
        </w:rPr>
        <w:t>。</w:t>
      </w:r>
    </w:p>
    <w:p w:rsidR="0050319F" w:rsidRPr="00156DE0" w:rsidRDefault="0050319F" w:rsidP="001472E6">
      <w:pPr>
        <w:widowControl/>
        <w:shd w:val="clear" w:color="auto" w:fill="FFFFFF"/>
        <w:spacing w:line="421" w:lineRule="atLeast"/>
        <w:ind w:firstLine="760"/>
        <w:jc w:val="left"/>
        <w:rPr>
          <w:rFonts w:ascii="宋体" w:cs="宋体"/>
          <w:color w:val="333333"/>
          <w:kern w:val="0"/>
          <w:szCs w:val="21"/>
        </w:rPr>
      </w:pPr>
    </w:p>
    <w:p w:rsidR="0050319F" w:rsidRPr="00156DE0" w:rsidRDefault="0050319F" w:rsidP="002A5E31">
      <w:pPr>
        <w:widowControl/>
        <w:shd w:val="clear" w:color="auto" w:fill="FFFFFF"/>
        <w:spacing w:line="421" w:lineRule="atLeast"/>
        <w:jc w:val="left"/>
        <w:rPr>
          <w:rFonts w:ascii="宋体" w:cs="宋体"/>
          <w:b/>
          <w:color w:val="333333"/>
          <w:kern w:val="0"/>
          <w:szCs w:val="21"/>
        </w:rPr>
      </w:pPr>
      <w:r w:rsidRPr="00156DE0">
        <w:rPr>
          <w:rFonts w:ascii="宋体" w:hAnsi="宋体" w:cs="宋体" w:hint="eastAsia"/>
          <w:b/>
          <w:color w:val="333333"/>
          <w:kern w:val="0"/>
          <w:szCs w:val="21"/>
        </w:rPr>
        <w:t>七、关于</w:t>
      </w:r>
      <w:r w:rsidR="00CA2031">
        <w:rPr>
          <w:rFonts w:ascii="宋体" w:hAnsi="宋体" w:cs="宋体"/>
          <w:b/>
          <w:color w:val="333333"/>
          <w:kern w:val="0"/>
          <w:szCs w:val="21"/>
          <w:bdr w:val="none" w:sz="0" w:space="0" w:color="auto" w:frame="1"/>
        </w:rPr>
        <w:t>2019年</w:t>
      </w:r>
      <w:r w:rsidRPr="00156DE0">
        <w:rPr>
          <w:rFonts w:ascii="宋体" w:hAnsi="宋体" w:cs="宋体" w:hint="eastAsia"/>
          <w:b/>
          <w:color w:val="333333"/>
          <w:kern w:val="0"/>
          <w:szCs w:val="21"/>
        </w:rPr>
        <w:t>支出预算情况说明</w:t>
      </w:r>
    </w:p>
    <w:p w:rsidR="0050319F" w:rsidRPr="00156DE0" w:rsidRDefault="0050319F" w:rsidP="00F85054">
      <w:pPr>
        <w:widowControl/>
        <w:shd w:val="clear" w:color="auto" w:fill="FFFFFF"/>
        <w:spacing w:line="421" w:lineRule="atLeast"/>
        <w:ind w:firstLine="760"/>
        <w:jc w:val="left"/>
        <w:rPr>
          <w:rFonts w:ascii="宋体" w:cs="宋体"/>
          <w:color w:val="333333"/>
          <w:kern w:val="0"/>
          <w:szCs w:val="21"/>
        </w:rPr>
      </w:pPr>
      <w:r w:rsidRPr="00156DE0">
        <w:rPr>
          <w:rFonts w:ascii="宋体" w:hAnsi="宋体" w:cs="宋体" w:hint="eastAsia"/>
          <w:color w:val="333333"/>
          <w:kern w:val="0"/>
          <w:szCs w:val="21"/>
        </w:rPr>
        <w:t>石台县</w:t>
      </w:r>
      <w:r>
        <w:rPr>
          <w:rFonts w:ascii="宋体" w:hAnsi="宋体" w:cs="宋体" w:hint="eastAsia"/>
          <w:color w:val="333333"/>
          <w:kern w:val="0"/>
          <w:szCs w:val="21"/>
        </w:rPr>
        <w:t>工商联</w:t>
      </w:r>
      <w:r w:rsidR="00CA2031">
        <w:rPr>
          <w:rFonts w:ascii="宋体" w:hAnsi="宋体" w:cs="宋体"/>
          <w:color w:val="333333"/>
          <w:kern w:val="0"/>
          <w:szCs w:val="21"/>
          <w:bdr w:val="none" w:sz="0" w:space="0" w:color="auto" w:frame="1"/>
        </w:rPr>
        <w:t>2019年</w:t>
      </w:r>
      <w:r w:rsidRPr="00156DE0">
        <w:rPr>
          <w:rFonts w:ascii="宋体" w:hAnsi="宋体" w:cs="宋体" w:hint="eastAsia"/>
          <w:color w:val="333333"/>
          <w:kern w:val="0"/>
          <w:szCs w:val="21"/>
        </w:rPr>
        <w:t>支出预算</w:t>
      </w:r>
      <w:r w:rsidR="0003246F">
        <w:rPr>
          <w:rFonts w:ascii="宋体" w:hAnsi="宋体" w:cs="宋体"/>
          <w:color w:val="333333"/>
          <w:kern w:val="0"/>
          <w:szCs w:val="21"/>
          <w:bdr w:val="none" w:sz="0" w:space="0" w:color="auto" w:frame="1"/>
        </w:rPr>
        <w:t>52.97万元</w:t>
      </w:r>
      <w:r w:rsidRPr="00156DE0">
        <w:rPr>
          <w:rFonts w:ascii="宋体" w:hAnsi="宋体" w:cs="宋体" w:hint="eastAsia"/>
          <w:color w:val="333333"/>
          <w:kern w:val="0"/>
          <w:szCs w:val="21"/>
        </w:rPr>
        <w:t>，比</w:t>
      </w:r>
      <w:r w:rsidRPr="00156DE0">
        <w:rPr>
          <w:rFonts w:ascii="宋体" w:hAnsi="宋体" w:cs="宋体"/>
          <w:color w:val="333333"/>
          <w:kern w:val="0"/>
          <w:szCs w:val="21"/>
          <w:bdr w:val="none" w:sz="0" w:space="0" w:color="auto" w:frame="1"/>
        </w:rPr>
        <w:t>201</w:t>
      </w:r>
      <w:r w:rsidR="00FC33A5">
        <w:rPr>
          <w:rFonts w:ascii="宋体" w:hAnsi="宋体" w:cs="宋体"/>
          <w:color w:val="333333"/>
          <w:kern w:val="0"/>
          <w:szCs w:val="21"/>
          <w:bdr w:val="none" w:sz="0" w:space="0" w:color="auto" w:frame="1"/>
        </w:rPr>
        <w:t>8</w:t>
      </w:r>
      <w:r w:rsidRPr="00156DE0">
        <w:rPr>
          <w:rFonts w:ascii="宋体" w:hAnsi="宋体" w:cs="宋体" w:hint="eastAsia"/>
          <w:color w:val="333333"/>
          <w:kern w:val="0"/>
          <w:szCs w:val="21"/>
          <w:bdr w:val="none" w:sz="0" w:space="0" w:color="auto" w:frame="1"/>
        </w:rPr>
        <w:t>年</w:t>
      </w:r>
      <w:r w:rsidRPr="00156DE0">
        <w:rPr>
          <w:rFonts w:ascii="宋体" w:hAnsi="宋体" w:cs="宋体" w:hint="eastAsia"/>
          <w:color w:val="333333"/>
          <w:kern w:val="0"/>
          <w:szCs w:val="21"/>
        </w:rPr>
        <w:t>预算</w:t>
      </w:r>
      <w:r w:rsidR="00FC33A5">
        <w:rPr>
          <w:rFonts w:ascii="宋体" w:hAnsi="宋体" w:cs="宋体" w:hint="eastAsia"/>
          <w:color w:val="333333"/>
          <w:kern w:val="0"/>
          <w:szCs w:val="21"/>
        </w:rPr>
        <w:t>支出</w:t>
      </w:r>
      <w:r>
        <w:rPr>
          <w:rFonts w:ascii="宋体" w:hAnsi="宋体" w:cs="宋体" w:hint="eastAsia"/>
          <w:color w:val="333333"/>
          <w:kern w:val="0"/>
          <w:szCs w:val="21"/>
        </w:rPr>
        <w:t>增加</w:t>
      </w:r>
      <w:r w:rsidR="00FC33A5">
        <w:rPr>
          <w:rFonts w:ascii="宋体" w:hAnsi="宋体" w:cs="宋体"/>
          <w:color w:val="333333"/>
          <w:kern w:val="0"/>
          <w:szCs w:val="21"/>
          <w:bdr w:val="none" w:sz="0" w:space="0" w:color="auto" w:frame="1"/>
        </w:rPr>
        <w:t>5.5</w:t>
      </w:r>
      <w:r w:rsidRPr="00156DE0">
        <w:rPr>
          <w:rFonts w:ascii="宋体" w:hAnsi="宋体" w:cs="宋体" w:hint="eastAsia"/>
          <w:color w:val="333333"/>
          <w:kern w:val="0"/>
          <w:szCs w:val="21"/>
        </w:rPr>
        <w:t>万元，</w:t>
      </w:r>
      <w:r>
        <w:rPr>
          <w:rFonts w:ascii="宋体" w:hAnsi="宋体" w:cs="宋体" w:hint="eastAsia"/>
          <w:color w:val="333333"/>
          <w:kern w:val="0"/>
          <w:szCs w:val="21"/>
        </w:rPr>
        <w:t>增长</w:t>
      </w:r>
      <w:r w:rsidR="00FC33A5">
        <w:rPr>
          <w:rFonts w:ascii="宋体" w:hAnsi="宋体" w:cs="宋体"/>
          <w:color w:val="333333"/>
          <w:kern w:val="0"/>
          <w:szCs w:val="21"/>
        </w:rPr>
        <w:t>11.58</w:t>
      </w:r>
      <w:r w:rsidRPr="00156DE0">
        <w:rPr>
          <w:rFonts w:ascii="宋体" w:hAnsi="宋体" w:cs="宋体"/>
          <w:color w:val="333333"/>
          <w:kern w:val="0"/>
          <w:szCs w:val="21"/>
          <w:bdr w:val="none" w:sz="0" w:space="0" w:color="auto" w:frame="1"/>
        </w:rPr>
        <w:t>%,</w:t>
      </w:r>
      <w:r>
        <w:rPr>
          <w:rFonts w:ascii="宋体" w:hAnsi="宋体" w:cs="宋体" w:hint="eastAsia"/>
          <w:color w:val="333333"/>
          <w:kern w:val="0"/>
          <w:szCs w:val="21"/>
        </w:rPr>
        <w:t>增长</w:t>
      </w:r>
      <w:r w:rsidRPr="00156DE0">
        <w:rPr>
          <w:rFonts w:ascii="宋体" w:hAnsi="宋体" w:cs="宋体" w:hint="eastAsia"/>
          <w:color w:val="333333"/>
          <w:kern w:val="0"/>
          <w:szCs w:val="21"/>
        </w:rPr>
        <w:t>原因主要是人员</w:t>
      </w:r>
      <w:r>
        <w:rPr>
          <w:rFonts w:ascii="宋体" w:hAnsi="宋体" w:cs="宋体" w:hint="eastAsia"/>
          <w:color w:val="333333"/>
          <w:kern w:val="0"/>
          <w:szCs w:val="21"/>
        </w:rPr>
        <w:t>工资调整</w:t>
      </w:r>
      <w:r w:rsidRPr="00156DE0">
        <w:rPr>
          <w:rFonts w:ascii="宋体" w:hAnsi="宋体" w:cs="宋体" w:hint="eastAsia"/>
          <w:color w:val="333333"/>
          <w:kern w:val="0"/>
          <w:szCs w:val="21"/>
        </w:rPr>
        <w:t>。其中：基本支出</w:t>
      </w:r>
      <w:r w:rsidR="00FC33A5">
        <w:rPr>
          <w:rFonts w:ascii="宋体" w:hAnsi="宋体" w:cs="宋体"/>
          <w:color w:val="333333"/>
          <w:kern w:val="0"/>
          <w:szCs w:val="21"/>
          <w:bdr w:val="none" w:sz="0" w:space="0" w:color="auto" w:frame="1"/>
        </w:rPr>
        <w:t>36.4</w:t>
      </w:r>
      <w:r w:rsidR="009738B1">
        <w:rPr>
          <w:rFonts w:ascii="宋体" w:hAnsi="宋体" w:cs="宋体"/>
          <w:color w:val="333333"/>
          <w:kern w:val="0"/>
          <w:szCs w:val="21"/>
          <w:bdr w:val="none" w:sz="0" w:space="0" w:color="auto" w:frame="1"/>
        </w:rPr>
        <w:t>7</w:t>
      </w:r>
      <w:bookmarkStart w:id="0" w:name="_GoBack"/>
      <w:bookmarkEnd w:id="0"/>
      <w:r>
        <w:rPr>
          <w:rFonts w:ascii="宋体" w:hAnsi="宋体" w:cs="宋体" w:hint="eastAsia"/>
          <w:color w:val="333333"/>
          <w:kern w:val="0"/>
          <w:szCs w:val="21"/>
          <w:bdr w:val="none" w:sz="0" w:space="0" w:color="auto" w:frame="1"/>
        </w:rPr>
        <w:t>万</w:t>
      </w:r>
      <w:r w:rsidRPr="00156DE0">
        <w:rPr>
          <w:rFonts w:ascii="宋体" w:hAnsi="宋体" w:cs="宋体" w:hint="eastAsia"/>
          <w:color w:val="333333"/>
          <w:kern w:val="0"/>
          <w:szCs w:val="21"/>
        </w:rPr>
        <w:t>元，占</w:t>
      </w:r>
      <w:r w:rsidR="00FC33A5">
        <w:rPr>
          <w:rFonts w:ascii="宋体" w:hAnsi="宋体" w:cs="宋体"/>
          <w:color w:val="333333"/>
          <w:kern w:val="0"/>
          <w:szCs w:val="21"/>
          <w:bdr w:val="none" w:sz="0" w:space="0" w:color="auto" w:frame="1"/>
        </w:rPr>
        <w:t>68.72</w:t>
      </w:r>
      <w:r w:rsidRPr="00156DE0">
        <w:rPr>
          <w:rFonts w:ascii="宋体" w:hAnsi="宋体" w:cs="宋体"/>
          <w:color w:val="333333"/>
          <w:kern w:val="0"/>
          <w:szCs w:val="21"/>
          <w:bdr w:val="none" w:sz="0" w:space="0" w:color="auto" w:frame="1"/>
        </w:rPr>
        <w:t>%,</w:t>
      </w:r>
      <w:r w:rsidRPr="00156DE0">
        <w:rPr>
          <w:rFonts w:ascii="宋体" w:hAnsi="宋体" w:cs="宋体" w:hint="eastAsia"/>
          <w:color w:val="333333"/>
          <w:kern w:val="0"/>
          <w:szCs w:val="21"/>
        </w:rPr>
        <w:t>主要用于机关日常运行；项目支出</w:t>
      </w:r>
      <w:r w:rsidR="00FC33A5">
        <w:rPr>
          <w:rFonts w:ascii="宋体" w:hAnsi="宋体" w:cs="宋体"/>
          <w:color w:val="333333"/>
          <w:kern w:val="0"/>
          <w:szCs w:val="21"/>
          <w:bdr w:val="none" w:sz="0" w:space="0" w:color="auto" w:frame="1"/>
        </w:rPr>
        <w:t>16</w:t>
      </w:r>
      <w:r>
        <w:rPr>
          <w:rFonts w:ascii="宋体" w:hAnsi="宋体" w:cs="宋体"/>
          <w:color w:val="333333"/>
          <w:kern w:val="0"/>
          <w:szCs w:val="21"/>
          <w:bdr w:val="none" w:sz="0" w:space="0" w:color="auto" w:frame="1"/>
        </w:rPr>
        <w:t>.5</w:t>
      </w:r>
      <w:r w:rsidRPr="00156DE0">
        <w:rPr>
          <w:rFonts w:ascii="宋体" w:hAnsi="宋体" w:cs="宋体" w:hint="eastAsia"/>
          <w:color w:val="333333"/>
          <w:kern w:val="0"/>
          <w:szCs w:val="21"/>
        </w:rPr>
        <w:t>万元，占</w:t>
      </w:r>
      <w:r w:rsidR="00FC33A5">
        <w:rPr>
          <w:rFonts w:ascii="宋体" w:hAnsi="宋体" w:cs="宋体"/>
          <w:color w:val="333333"/>
          <w:kern w:val="0"/>
          <w:szCs w:val="21"/>
          <w:bdr w:val="none" w:sz="0" w:space="0" w:color="auto" w:frame="1"/>
        </w:rPr>
        <w:t>31.28</w:t>
      </w:r>
      <w:r w:rsidRPr="00156DE0">
        <w:rPr>
          <w:rFonts w:ascii="宋体" w:hAnsi="宋体" w:cs="宋体"/>
          <w:color w:val="333333"/>
          <w:kern w:val="0"/>
          <w:szCs w:val="21"/>
          <w:bdr w:val="none" w:sz="0" w:space="0" w:color="auto" w:frame="1"/>
        </w:rPr>
        <w:t>%,</w:t>
      </w:r>
      <w:r w:rsidRPr="00156DE0">
        <w:rPr>
          <w:rFonts w:ascii="宋体" w:hAnsi="宋体" w:cs="宋体" w:hint="eastAsia"/>
          <w:color w:val="333333"/>
          <w:kern w:val="0"/>
          <w:szCs w:val="21"/>
        </w:rPr>
        <w:t>主要用于</w:t>
      </w:r>
      <w:r>
        <w:rPr>
          <w:rFonts w:ascii="宋体" w:hAnsi="宋体" w:cs="宋体" w:hint="eastAsia"/>
          <w:color w:val="333333"/>
          <w:kern w:val="0"/>
          <w:szCs w:val="21"/>
        </w:rPr>
        <w:t>政治特别费及非公经济党建经费支出</w:t>
      </w:r>
      <w:r w:rsidRPr="00156DE0">
        <w:rPr>
          <w:rFonts w:ascii="宋体" w:hAnsi="宋体" w:cs="宋体" w:hint="eastAsia"/>
          <w:color w:val="333333"/>
          <w:kern w:val="0"/>
          <w:szCs w:val="21"/>
        </w:rPr>
        <w:t>。</w:t>
      </w:r>
    </w:p>
    <w:p w:rsidR="0050319F" w:rsidRPr="00156DE0" w:rsidRDefault="0050319F" w:rsidP="001472E6">
      <w:pPr>
        <w:widowControl/>
        <w:shd w:val="clear" w:color="auto" w:fill="FFFFFF"/>
        <w:spacing w:line="421" w:lineRule="atLeast"/>
        <w:ind w:firstLine="760"/>
        <w:jc w:val="left"/>
        <w:rPr>
          <w:rFonts w:ascii="宋体" w:cs="宋体"/>
          <w:color w:val="333333"/>
          <w:kern w:val="0"/>
          <w:szCs w:val="21"/>
        </w:rPr>
      </w:pPr>
    </w:p>
    <w:p w:rsidR="0050319F" w:rsidRPr="00156DE0" w:rsidRDefault="0050319F" w:rsidP="002A5E31">
      <w:pPr>
        <w:widowControl/>
        <w:shd w:val="clear" w:color="auto" w:fill="FFFFFF"/>
        <w:spacing w:line="421" w:lineRule="atLeast"/>
        <w:jc w:val="left"/>
        <w:rPr>
          <w:rFonts w:ascii="宋体" w:cs="宋体"/>
          <w:b/>
          <w:color w:val="333333"/>
          <w:kern w:val="0"/>
          <w:szCs w:val="21"/>
        </w:rPr>
      </w:pPr>
      <w:r w:rsidRPr="00156DE0">
        <w:rPr>
          <w:rFonts w:ascii="宋体" w:hAnsi="宋体" w:cs="宋体" w:hint="eastAsia"/>
          <w:b/>
          <w:color w:val="333333"/>
          <w:kern w:val="0"/>
          <w:szCs w:val="21"/>
        </w:rPr>
        <w:t>八、关于</w:t>
      </w:r>
      <w:r w:rsidR="00CA2031">
        <w:rPr>
          <w:rFonts w:ascii="宋体" w:hAnsi="宋体" w:cs="宋体"/>
          <w:b/>
          <w:color w:val="333333"/>
          <w:kern w:val="0"/>
          <w:szCs w:val="21"/>
          <w:bdr w:val="none" w:sz="0" w:space="0" w:color="auto" w:frame="1"/>
        </w:rPr>
        <w:t>2019年</w:t>
      </w:r>
      <w:r w:rsidRPr="00156DE0">
        <w:rPr>
          <w:rFonts w:ascii="宋体" w:hAnsi="宋体" w:cs="宋体" w:hint="eastAsia"/>
          <w:b/>
          <w:color w:val="333333"/>
          <w:kern w:val="0"/>
          <w:szCs w:val="21"/>
        </w:rPr>
        <w:t>国有资本经营预算拨款情况说明</w:t>
      </w:r>
    </w:p>
    <w:p w:rsidR="0050319F" w:rsidRPr="00156DE0" w:rsidRDefault="0050319F" w:rsidP="001472E6">
      <w:pPr>
        <w:widowControl/>
        <w:shd w:val="clear" w:color="auto" w:fill="FFFFFF"/>
        <w:spacing w:line="421" w:lineRule="atLeast"/>
        <w:ind w:firstLine="760"/>
        <w:jc w:val="left"/>
        <w:rPr>
          <w:rFonts w:ascii="宋体" w:cs="宋体"/>
          <w:color w:val="333333"/>
          <w:kern w:val="0"/>
          <w:szCs w:val="21"/>
        </w:rPr>
      </w:pPr>
      <w:r w:rsidRPr="00156DE0">
        <w:rPr>
          <w:rFonts w:ascii="宋体" w:hAnsi="宋体" w:cs="宋体" w:hint="eastAsia"/>
          <w:color w:val="333333"/>
          <w:kern w:val="0"/>
          <w:szCs w:val="21"/>
        </w:rPr>
        <w:t>石台县</w:t>
      </w:r>
      <w:r>
        <w:rPr>
          <w:rFonts w:ascii="宋体" w:hAnsi="宋体" w:cs="宋体" w:hint="eastAsia"/>
          <w:color w:val="333333"/>
          <w:kern w:val="0"/>
          <w:szCs w:val="21"/>
        </w:rPr>
        <w:t>工商联</w:t>
      </w:r>
      <w:r w:rsidR="00CA2031">
        <w:rPr>
          <w:rFonts w:ascii="宋体" w:hAnsi="宋体" w:cs="宋体"/>
          <w:color w:val="333333"/>
          <w:kern w:val="0"/>
          <w:szCs w:val="21"/>
          <w:bdr w:val="none" w:sz="0" w:space="0" w:color="auto" w:frame="1"/>
        </w:rPr>
        <w:t>2019年</w:t>
      </w:r>
      <w:r w:rsidRPr="00156DE0">
        <w:rPr>
          <w:rFonts w:ascii="宋体" w:hAnsi="宋体" w:cs="宋体" w:hint="eastAsia"/>
          <w:color w:val="333333"/>
          <w:kern w:val="0"/>
          <w:szCs w:val="21"/>
        </w:rPr>
        <w:t>没有国有资本经营预算拨款收入，也没有使用国有资本经营预算拨款安排的支出。</w:t>
      </w:r>
    </w:p>
    <w:p w:rsidR="0050319F" w:rsidRPr="00156DE0" w:rsidRDefault="0050319F" w:rsidP="002A5E31">
      <w:pPr>
        <w:widowControl/>
        <w:shd w:val="clear" w:color="auto" w:fill="FFFFFF"/>
        <w:spacing w:line="421" w:lineRule="atLeast"/>
        <w:jc w:val="left"/>
        <w:rPr>
          <w:rFonts w:ascii="宋体" w:cs="宋体"/>
          <w:b/>
          <w:bCs/>
          <w:color w:val="333333"/>
          <w:kern w:val="0"/>
          <w:szCs w:val="21"/>
        </w:rPr>
      </w:pPr>
    </w:p>
    <w:p w:rsidR="0050319F" w:rsidRPr="00156DE0" w:rsidRDefault="0050319F" w:rsidP="002A5E31">
      <w:pPr>
        <w:widowControl/>
        <w:shd w:val="clear" w:color="auto" w:fill="FFFFFF"/>
        <w:spacing w:line="421" w:lineRule="atLeast"/>
        <w:jc w:val="left"/>
        <w:rPr>
          <w:rFonts w:ascii="宋体" w:cs="宋体"/>
          <w:color w:val="333333"/>
          <w:kern w:val="0"/>
          <w:szCs w:val="21"/>
        </w:rPr>
      </w:pPr>
      <w:r w:rsidRPr="00156DE0">
        <w:rPr>
          <w:rFonts w:ascii="宋体" w:hAnsi="宋体" w:cs="宋体" w:hint="eastAsia"/>
          <w:b/>
          <w:bCs/>
          <w:color w:val="333333"/>
          <w:kern w:val="0"/>
          <w:szCs w:val="21"/>
        </w:rPr>
        <w:t>九、</w:t>
      </w:r>
      <w:r>
        <w:rPr>
          <w:rFonts w:ascii="宋体" w:hAnsi="宋体" w:cs="宋体" w:hint="eastAsia"/>
          <w:b/>
          <w:bCs/>
          <w:color w:val="333333"/>
          <w:kern w:val="0"/>
          <w:szCs w:val="21"/>
        </w:rPr>
        <w:t>批复绩效目标的项目及</w:t>
      </w:r>
      <w:r w:rsidRPr="00156DE0">
        <w:rPr>
          <w:rFonts w:ascii="宋体" w:hAnsi="宋体" w:cs="宋体" w:hint="eastAsia"/>
          <w:b/>
          <w:bCs/>
          <w:color w:val="333333"/>
          <w:kern w:val="0"/>
          <w:szCs w:val="21"/>
        </w:rPr>
        <w:t>绩效目标设置情况说明</w:t>
      </w:r>
    </w:p>
    <w:p w:rsidR="0050319F" w:rsidRPr="00156DE0" w:rsidRDefault="0050319F" w:rsidP="001472E6">
      <w:pPr>
        <w:widowControl/>
        <w:shd w:val="clear" w:color="auto" w:fill="FFFFFF"/>
        <w:spacing w:line="421" w:lineRule="atLeast"/>
        <w:ind w:firstLine="760"/>
        <w:jc w:val="left"/>
        <w:rPr>
          <w:rFonts w:ascii="宋体" w:cs="宋体"/>
          <w:color w:val="333333"/>
          <w:kern w:val="0"/>
          <w:szCs w:val="21"/>
        </w:rPr>
      </w:pPr>
      <w:r w:rsidRPr="00156DE0">
        <w:rPr>
          <w:rFonts w:ascii="宋体" w:hAnsi="宋体" w:cs="宋体" w:hint="eastAsia"/>
          <w:color w:val="333333"/>
          <w:kern w:val="0"/>
          <w:szCs w:val="21"/>
        </w:rPr>
        <w:t>石台县</w:t>
      </w:r>
      <w:r>
        <w:rPr>
          <w:rFonts w:ascii="宋体" w:hAnsi="宋体" w:cs="宋体" w:hint="eastAsia"/>
          <w:color w:val="333333"/>
          <w:kern w:val="0"/>
          <w:szCs w:val="21"/>
        </w:rPr>
        <w:t>工商联</w:t>
      </w:r>
      <w:r w:rsidR="00CA2031">
        <w:rPr>
          <w:rFonts w:ascii="宋体" w:hAnsi="宋体" w:cs="宋体"/>
          <w:color w:val="333333"/>
          <w:kern w:val="0"/>
          <w:szCs w:val="21"/>
          <w:bdr w:val="none" w:sz="0" w:space="0" w:color="auto" w:frame="1"/>
        </w:rPr>
        <w:t>2019年</w:t>
      </w:r>
      <w:r>
        <w:rPr>
          <w:rFonts w:ascii="宋体" w:hAnsi="宋体" w:cs="宋体" w:hint="eastAsia"/>
          <w:color w:val="333333"/>
          <w:kern w:val="0"/>
          <w:szCs w:val="21"/>
        </w:rPr>
        <w:t>没有</w:t>
      </w:r>
      <w:r w:rsidRPr="00156DE0">
        <w:rPr>
          <w:rFonts w:ascii="宋体" w:hAnsi="宋体" w:cs="宋体" w:hint="eastAsia"/>
          <w:color w:val="333333"/>
          <w:kern w:val="0"/>
          <w:szCs w:val="21"/>
        </w:rPr>
        <w:t>绩效管理目标项目。</w:t>
      </w:r>
    </w:p>
    <w:p w:rsidR="0050319F" w:rsidRPr="00156DE0" w:rsidRDefault="0050319F" w:rsidP="001472E6">
      <w:pPr>
        <w:widowControl/>
        <w:shd w:val="clear" w:color="auto" w:fill="FFFFFF"/>
        <w:spacing w:line="421" w:lineRule="atLeast"/>
        <w:ind w:firstLine="760"/>
        <w:jc w:val="left"/>
        <w:rPr>
          <w:rFonts w:ascii="宋体" w:cs="宋体"/>
          <w:color w:val="333333"/>
          <w:kern w:val="0"/>
          <w:szCs w:val="21"/>
        </w:rPr>
      </w:pPr>
    </w:p>
    <w:p w:rsidR="0050319F" w:rsidRPr="00156DE0" w:rsidRDefault="0050319F" w:rsidP="002A5E31">
      <w:pPr>
        <w:widowControl/>
        <w:shd w:val="clear" w:color="auto" w:fill="FFFFFF"/>
        <w:spacing w:line="421" w:lineRule="atLeast"/>
        <w:jc w:val="left"/>
        <w:rPr>
          <w:rFonts w:ascii="宋体" w:cs="宋体"/>
          <w:b/>
          <w:color w:val="333333"/>
          <w:kern w:val="0"/>
          <w:szCs w:val="21"/>
        </w:rPr>
      </w:pPr>
      <w:r w:rsidRPr="00156DE0">
        <w:rPr>
          <w:rFonts w:ascii="宋体" w:hAnsi="宋体" w:cs="宋体" w:hint="eastAsia"/>
          <w:b/>
          <w:color w:val="333333"/>
          <w:kern w:val="0"/>
          <w:szCs w:val="21"/>
        </w:rPr>
        <w:t>十、其他重要事项情况说明</w:t>
      </w:r>
    </w:p>
    <w:p w:rsidR="0050319F" w:rsidRPr="003A4F6D" w:rsidRDefault="0050319F" w:rsidP="002B3501">
      <w:pPr>
        <w:spacing w:line="560" w:lineRule="exact"/>
        <w:ind w:firstLineChars="200" w:firstLine="420"/>
        <w:rPr>
          <w:rFonts w:ascii="宋体" w:cs="仿宋"/>
          <w:szCs w:val="21"/>
        </w:rPr>
      </w:pPr>
      <w:r w:rsidRPr="003A4F6D">
        <w:rPr>
          <w:rFonts w:ascii="宋体" w:hAnsi="宋体" w:cs="仿宋" w:hint="eastAsia"/>
          <w:szCs w:val="21"/>
        </w:rPr>
        <w:t>（一）机关运行经费</w:t>
      </w:r>
    </w:p>
    <w:p w:rsidR="0050319F" w:rsidRPr="003A4F6D" w:rsidRDefault="0050319F" w:rsidP="002B3501">
      <w:pPr>
        <w:spacing w:line="560" w:lineRule="exact"/>
        <w:ind w:firstLineChars="200" w:firstLine="420"/>
        <w:rPr>
          <w:rFonts w:ascii="宋体" w:cs="仿宋"/>
          <w:szCs w:val="21"/>
        </w:rPr>
      </w:pPr>
      <w:r>
        <w:rPr>
          <w:rFonts w:ascii="宋体" w:hAnsi="宋体" w:cs="仿宋" w:hint="eastAsia"/>
          <w:szCs w:val="21"/>
        </w:rPr>
        <w:t>石台县工商联</w:t>
      </w:r>
      <w:r w:rsidR="00CA2031">
        <w:rPr>
          <w:rFonts w:ascii="宋体" w:hAnsi="宋体" w:cs="仿宋"/>
          <w:szCs w:val="21"/>
        </w:rPr>
        <w:t>2019年</w:t>
      </w:r>
      <w:r w:rsidRPr="003A4F6D">
        <w:rPr>
          <w:rFonts w:ascii="宋体" w:hAnsi="宋体" w:cs="仿宋" w:hint="eastAsia"/>
          <w:szCs w:val="21"/>
        </w:rPr>
        <w:t>机关运行经费财政拨款预算</w:t>
      </w:r>
      <w:r>
        <w:rPr>
          <w:rFonts w:ascii="宋体" w:hAnsi="宋体" w:cs="仿宋"/>
          <w:szCs w:val="21"/>
        </w:rPr>
        <w:t>7.06</w:t>
      </w:r>
      <w:r w:rsidRPr="003A4F6D">
        <w:rPr>
          <w:rFonts w:ascii="宋体" w:hAnsi="宋体" w:cs="仿宋" w:hint="eastAsia"/>
          <w:szCs w:val="21"/>
        </w:rPr>
        <w:t>万元。</w:t>
      </w:r>
      <w:r w:rsidRPr="003A4F6D">
        <w:rPr>
          <w:rFonts w:ascii="宋体" w:hAnsi="宋体" w:hint="eastAsia"/>
          <w:szCs w:val="21"/>
        </w:rPr>
        <w:t>主要用于保障单位运行、购买货物和服务。</w:t>
      </w:r>
    </w:p>
    <w:p w:rsidR="0050319F" w:rsidRPr="003A4F6D" w:rsidRDefault="0050319F" w:rsidP="002B3501">
      <w:pPr>
        <w:spacing w:line="560" w:lineRule="exact"/>
        <w:ind w:firstLineChars="200" w:firstLine="420"/>
        <w:rPr>
          <w:rFonts w:ascii="宋体" w:cs="仿宋"/>
          <w:szCs w:val="21"/>
        </w:rPr>
      </w:pPr>
      <w:r w:rsidRPr="003A4F6D">
        <w:rPr>
          <w:rFonts w:ascii="宋体" w:hAnsi="宋体" w:cs="仿宋" w:hint="eastAsia"/>
          <w:szCs w:val="21"/>
        </w:rPr>
        <w:t>（二）政府采购情况</w:t>
      </w:r>
    </w:p>
    <w:p w:rsidR="0050319F" w:rsidRPr="003A4F6D" w:rsidRDefault="0050319F" w:rsidP="002B3501">
      <w:pPr>
        <w:spacing w:line="560" w:lineRule="exact"/>
        <w:ind w:firstLineChars="200" w:firstLine="420"/>
        <w:rPr>
          <w:rFonts w:ascii="宋体" w:cs="仿宋"/>
          <w:szCs w:val="21"/>
        </w:rPr>
      </w:pPr>
      <w:r>
        <w:rPr>
          <w:rFonts w:ascii="宋体" w:hAnsi="宋体" w:cs="仿宋" w:hint="eastAsia"/>
          <w:szCs w:val="21"/>
        </w:rPr>
        <w:t>石台县工商联</w:t>
      </w:r>
      <w:r w:rsidR="00CA2031">
        <w:rPr>
          <w:rFonts w:ascii="宋体" w:hAnsi="宋体" w:cs="仿宋"/>
          <w:szCs w:val="21"/>
        </w:rPr>
        <w:t>2019年</w:t>
      </w:r>
      <w:r>
        <w:rPr>
          <w:rFonts w:ascii="宋体" w:hAnsi="宋体" w:cs="仿宋" w:hint="eastAsia"/>
          <w:szCs w:val="21"/>
        </w:rPr>
        <w:t>未安排</w:t>
      </w:r>
      <w:r w:rsidRPr="003A4F6D">
        <w:rPr>
          <w:rFonts w:ascii="宋体" w:hAnsi="宋体" w:cs="仿宋" w:hint="eastAsia"/>
          <w:szCs w:val="21"/>
        </w:rPr>
        <w:t>政府采购预算。</w:t>
      </w:r>
    </w:p>
    <w:p w:rsidR="0050319F" w:rsidRPr="000A1988" w:rsidRDefault="0050319F" w:rsidP="002B3501">
      <w:pPr>
        <w:spacing w:line="560" w:lineRule="exact"/>
        <w:ind w:firstLineChars="200" w:firstLine="420"/>
        <w:rPr>
          <w:rFonts w:ascii="宋体" w:cs="仿宋"/>
          <w:szCs w:val="21"/>
        </w:rPr>
      </w:pPr>
      <w:r w:rsidRPr="003A4F6D">
        <w:rPr>
          <w:rFonts w:ascii="宋体" w:hAnsi="宋体" w:cs="仿宋" w:hint="eastAsia"/>
          <w:szCs w:val="21"/>
        </w:rPr>
        <w:t>（</w:t>
      </w:r>
      <w:r>
        <w:rPr>
          <w:rFonts w:ascii="宋体" w:hAnsi="宋体" w:cs="仿宋" w:hint="eastAsia"/>
          <w:szCs w:val="21"/>
        </w:rPr>
        <w:t>三</w:t>
      </w:r>
      <w:r w:rsidRPr="003A4F6D">
        <w:rPr>
          <w:rFonts w:ascii="宋体" w:hAnsi="宋体" w:cs="仿宋" w:hint="eastAsia"/>
          <w:szCs w:val="21"/>
        </w:rPr>
        <w:t>）</w:t>
      </w:r>
      <w:r w:rsidRPr="000A1988">
        <w:rPr>
          <w:rFonts w:ascii="宋体" w:hAnsi="宋体" w:cs="仿宋" w:hint="eastAsia"/>
          <w:szCs w:val="21"/>
        </w:rPr>
        <w:t>国有资产占有使用情况</w:t>
      </w:r>
    </w:p>
    <w:p w:rsidR="0050319F" w:rsidRDefault="0050319F" w:rsidP="002B3501">
      <w:pPr>
        <w:spacing w:line="560" w:lineRule="exact"/>
        <w:ind w:firstLineChars="200" w:firstLine="420"/>
        <w:rPr>
          <w:rFonts w:ascii="宋体" w:cs="宋体"/>
          <w:color w:val="333333"/>
          <w:kern w:val="0"/>
          <w:szCs w:val="21"/>
        </w:rPr>
      </w:pPr>
      <w:r>
        <w:rPr>
          <w:rFonts w:ascii="宋体" w:hAnsi="宋体" w:cs="仿宋" w:hint="eastAsia"/>
          <w:szCs w:val="21"/>
        </w:rPr>
        <w:t>石台县工商联有</w:t>
      </w:r>
      <w:r w:rsidRPr="000A1988">
        <w:rPr>
          <w:rFonts w:ascii="宋体" w:hAnsi="宋体" w:cs="仿宋" w:hint="eastAsia"/>
          <w:szCs w:val="21"/>
        </w:rPr>
        <w:t>公务</w:t>
      </w:r>
      <w:r>
        <w:rPr>
          <w:rFonts w:ascii="宋体" w:hAnsi="宋体" w:cs="仿宋" w:hint="eastAsia"/>
          <w:szCs w:val="21"/>
        </w:rPr>
        <w:t>用</w:t>
      </w:r>
      <w:r w:rsidRPr="000A1988">
        <w:rPr>
          <w:rFonts w:ascii="宋体" w:hAnsi="宋体" w:cs="仿宋" w:hint="eastAsia"/>
          <w:szCs w:val="21"/>
        </w:rPr>
        <w:t>车</w:t>
      </w:r>
      <w:r>
        <w:rPr>
          <w:rFonts w:ascii="宋体" w:hAnsi="宋体" w:cs="仿宋"/>
          <w:szCs w:val="21"/>
        </w:rPr>
        <w:t>0</w:t>
      </w:r>
      <w:r>
        <w:rPr>
          <w:rFonts w:ascii="宋体" w:hAnsi="宋体" w:cs="仿宋" w:hint="eastAsia"/>
          <w:szCs w:val="21"/>
        </w:rPr>
        <w:t>辆，</w:t>
      </w:r>
      <w:r w:rsidRPr="000A1988">
        <w:rPr>
          <w:rFonts w:ascii="宋体" w:hAnsi="宋体" w:cs="仿宋" w:hint="eastAsia"/>
          <w:szCs w:val="21"/>
        </w:rPr>
        <w:t>单位价值</w:t>
      </w:r>
      <w:r w:rsidRPr="000A1988">
        <w:rPr>
          <w:rFonts w:ascii="宋体" w:hAnsi="宋体" w:cs="仿宋"/>
          <w:szCs w:val="21"/>
        </w:rPr>
        <w:t>50</w:t>
      </w:r>
      <w:r w:rsidRPr="000A1988">
        <w:rPr>
          <w:rFonts w:ascii="宋体" w:hAnsi="宋体" w:cs="仿宋" w:hint="eastAsia"/>
          <w:szCs w:val="21"/>
        </w:rPr>
        <w:t>万元以上的通用设备</w:t>
      </w:r>
      <w:r w:rsidRPr="000A1988">
        <w:rPr>
          <w:rFonts w:ascii="宋体" w:cs="仿宋"/>
          <w:szCs w:val="21"/>
        </w:rPr>
        <w:t>0</w:t>
      </w:r>
      <w:r w:rsidRPr="000A1988">
        <w:rPr>
          <w:rFonts w:ascii="宋体" w:hAnsi="宋体" w:cs="仿宋" w:hint="eastAsia"/>
          <w:szCs w:val="21"/>
        </w:rPr>
        <w:t>个，价值</w:t>
      </w:r>
      <w:r w:rsidRPr="000A1988">
        <w:rPr>
          <w:rFonts w:ascii="宋体" w:hAnsi="宋体" w:cs="仿宋"/>
          <w:szCs w:val="21"/>
        </w:rPr>
        <w:t>100</w:t>
      </w:r>
      <w:r w:rsidRPr="000A1988">
        <w:rPr>
          <w:rFonts w:ascii="宋体" w:hAnsi="宋体" w:cs="仿宋" w:hint="eastAsia"/>
          <w:szCs w:val="21"/>
        </w:rPr>
        <w:t>万元以上的专用设备</w:t>
      </w:r>
      <w:r w:rsidRPr="000A1988">
        <w:rPr>
          <w:rFonts w:ascii="宋体" w:cs="仿宋"/>
          <w:szCs w:val="21"/>
        </w:rPr>
        <w:t>0</w:t>
      </w:r>
      <w:r w:rsidRPr="000A1988">
        <w:rPr>
          <w:rFonts w:ascii="宋体" w:hAnsi="宋体" w:cs="仿宋" w:hint="eastAsia"/>
          <w:szCs w:val="21"/>
        </w:rPr>
        <w:t>个</w:t>
      </w:r>
      <w:r w:rsidRPr="000A1988">
        <w:rPr>
          <w:rFonts w:ascii="宋体" w:hAnsi="宋体" w:cs="宋体" w:hint="eastAsia"/>
          <w:color w:val="333333"/>
          <w:kern w:val="0"/>
          <w:szCs w:val="21"/>
        </w:rPr>
        <w:t>。</w:t>
      </w:r>
    </w:p>
    <w:p w:rsidR="0050319F" w:rsidRPr="000A1988" w:rsidRDefault="00CA2031" w:rsidP="002B3501">
      <w:pPr>
        <w:spacing w:line="560" w:lineRule="exact"/>
        <w:ind w:firstLineChars="200" w:firstLine="420"/>
        <w:rPr>
          <w:rFonts w:ascii="宋体" w:cs="宋体"/>
          <w:color w:val="333333"/>
          <w:kern w:val="0"/>
          <w:szCs w:val="21"/>
        </w:rPr>
      </w:pPr>
      <w:r>
        <w:rPr>
          <w:rFonts w:ascii="宋体" w:hAnsi="宋体" w:cs="仿宋"/>
          <w:szCs w:val="21"/>
        </w:rPr>
        <w:t>2019年</w:t>
      </w:r>
      <w:r w:rsidR="0050319F">
        <w:rPr>
          <w:rFonts w:ascii="宋体" w:hAnsi="宋体" w:cs="仿宋" w:hint="eastAsia"/>
          <w:szCs w:val="21"/>
        </w:rPr>
        <w:t>部门预算未</w:t>
      </w:r>
      <w:r w:rsidR="0050319F" w:rsidRPr="000A1988">
        <w:rPr>
          <w:rFonts w:ascii="宋体" w:hAnsi="宋体" w:cs="仿宋" w:hint="eastAsia"/>
          <w:szCs w:val="21"/>
        </w:rPr>
        <w:t>安排购置</w:t>
      </w:r>
      <w:r w:rsidR="0050319F">
        <w:rPr>
          <w:rFonts w:ascii="宋体" w:hAnsi="宋体" w:cs="仿宋" w:hint="eastAsia"/>
          <w:szCs w:val="21"/>
        </w:rPr>
        <w:t>公务用车，未安排购置</w:t>
      </w:r>
      <w:r w:rsidR="0050319F" w:rsidRPr="000A1988">
        <w:rPr>
          <w:rFonts w:ascii="宋体" w:hAnsi="宋体" w:cs="仿宋" w:hint="eastAsia"/>
          <w:szCs w:val="21"/>
        </w:rPr>
        <w:t>单位价值</w:t>
      </w:r>
      <w:r w:rsidR="0050319F" w:rsidRPr="000A1988">
        <w:rPr>
          <w:rFonts w:ascii="宋体" w:hAnsi="宋体" w:cs="仿宋"/>
          <w:szCs w:val="21"/>
        </w:rPr>
        <w:t>50</w:t>
      </w:r>
      <w:r w:rsidR="0050319F" w:rsidRPr="000A1988">
        <w:rPr>
          <w:rFonts w:ascii="宋体" w:hAnsi="宋体" w:cs="仿宋" w:hint="eastAsia"/>
          <w:szCs w:val="21"/>
        </w:rPr>
        <w:t>万元以上的通用设备，</w:t>
      </w:r>
      <w:r w:rsidR="0050319F">
        <w:rPr>
          <w:rFonts w:ascii="宋体" w:hAnsi="宋体" w:cs="仿宋" w:hint="eastAsia"/>
          <w:szCs w:val="21"/>
        </w:rPr>
        <w:t>未</w:t>
      </w:r>
      <w:r w:rsidR="0050319F" w:rsidRPr="000A1988">
        <w:rPr>
          <w:rFonts w:ascii="宋体" w:hAnsi="宋体" w:cs="仿宋" w:hint="eastAsia"/>
          <w:szCs w:val="21"/>
        </w:rPr>
        <w:t>安排购置单位价值</w:t>
      </w:r>
      <w:r w:rsidR="0050319F" w:rsidRPr="000A1988">
        <w:rPr>
          <w:rFonts w:ascii="宋体" w:hAnsi="宋体" w:cs="仿宋"/>
          <w:szCs w:val="21"/>
        </w:rPr>
        <w:t>100</w:t>
      </w:r>
      <w:r w:rsidR="0050319F" w:rsidRPr="000A1988">
        <w:rPr>
          <w:rFonts w:ascii="宋体" w:hAnsi="宋体" w:cs="仿宋" w:hint="eastAsia"/>
          <w:szCs w:val="21"/>
        </w:rPr>
        <w:t>万元以上专用设备</w:t>
      </w:r>
      <w:r w:rsidR="0050319F">
        <w:rPr>
          <w:rFonts w:ascii="宋体" w:hAnsi="宋体" w:cs="仿宋" w:hint="eastAsia"/>
          <w:szCs w:val="21"/>
        </w:rPr>
        <w:t>。</w:t>
      </w:r>
    </w:p>
    <w:p w:rsidR="0050319F" w:rsidRPr="00156DE0" w:rsidRDefault="0050319F" w:rsidP="001472E6">
      <w:pPr>
        <w:widowControl/>
        <w:shd w:val="clear" w:color="auto" w:fill="FFFFFF"/>
        <w:spacing w:line="421" w:lineRule="atLeast"/>
        <w:ind w:firstLine="763"/>
        <w:jc w:val="left"/>
        <w:rPr>
          <w:rFonts w:ascii="宋体" w:cs="宋体"/>
          <w:b/>
          <w:bCs/>
          <w:color w:val="333333"/>
          <w:kern w:val="0"/>
          <w:szCs w:val="21"/>
        </w:rPr>
      </w:pPr>
    </w:p>
    <w:p w:rsidR="0050319F" w:rsidRPr="002B3501" w:rsidRDefault="0050319F" w:rsidP="00156DE0">
      <w:pPr>
        <w:widowControl/>
        <w:shd w:val="clear" w:color="auto" w:fill="FFFFFF"/>
        <w:spacing w:line="421" w:lineRule="atLeast"/>
        <w:ind w:firstLine="763"/>
        <w:jc w:val="center"/>
        <w:rPr>
          <w:rFonts w:ascii="宋体" w:cs="宋体"/>
          <w:color w:val="333333"/>
          <w:kern w:val="0"/>
          <w:sz w:val="28"/>
          <w:szCs w:val="28"/>
        </w:rPr>
      </w:pPr>
      <w:r w:rsidRPr="002B3501">
        <w:rPr>
          <w:rFonts w:ascii="宋体" w:hAnsi="宋体" w:cs="宋体" w:hint="eastAsia"/>
          <w:b/>
          <w:bCs/>
          <w:color w:val="333333"/>
          <w:kern w:val="0"/>
          <w:sz w:val="28"/>
          <w:szCs w:val="28"/>
        </w:rPr>
        <w:lastRenderedPageBreak/>
        <w:t>第三部分名词解释</w:t>
      </w:r>
    </w:p>
    <w:p w:rsidR="0050319F" w:rsidRPr="00156DE0" w:rsidRDefault="0050319F" w:rsidP="001472E6">
      <w:pPr>
        <w:widowControl/>
        <w:shd w:val="clear" w:color="auto" w:fill="FFFFFF"/>
        <w:spacing w:line="421" w:lineRule="atLeast"/>
        <w:ind w:firstLine="763"/>
        <w:jc w:val="left"/>
        <w:rPr>
          <w:rFonts w:ascii="宋体" w:cs="宋体"/>
          <w:color w:val="333333"/>
          <w:kern w:val="0"/>
          <w:szCs w:val="21"/>
        </w:rPr>
      </w:pPr>
    </w:p>
    <w:p w:rsidR="0050319F" w:rsidRPr="00156DE0" w:rsidRDefault="0050319F" w:rsidP="001472E6">
      <w:pPr>
        <w:widowControl/>
        <w:shd w:val="clear" w:color="auto" w:fill="FFFFFF"/>
        <w:spacing w:line="421" w:lineRule="atLeast"/>
        <w:ind w:firstLine="763"/>
        <w:jc w:val="left"/>
        <w:rPr>
          <w:rFonts w:ascii="宋体" w:cs="宋体"/>
          <w:color w:val="333333"/>
          <w:kern w:val="0"/>
          <w:szCs w:val="21"/>
        </w:rPr>
      </w:pPr>
      <w:r w:rsidRPr="00156DE0">
        <w:rPr>
          <w:rFonts w:ascii="宋体" w:hAnsi="宋体" w:cs="宋体" w:hint="eastAsia"/>
          <w:color w:val="333333"/>
          <w:kern w:val="0"/>
          <w:szCs w:val="21"/>
        </w:rPr>
        <w:t>一、财政拨款收入：指市财政当年拨付的资金，主要包括一般公共预算拨款收入和政府性基金拨款收入。</w:t>
      </w:r>
    </w:p>
    <w:p w:rsidR="0050319F" w:rsidRPr="00156DE0" w:rsidRDefault="0050319F" w:rsidP="001472E6">
      <w:pPr>
        <w:widowControl/>
        <w:shd w:val="clear" w:color="auto" w:fill="FFFFFF"/>
        <w:spacing w:line="421" w:lineRule="atLeast"/>
        <w:ind w:firstLine="763"/>
        <w:jc w:val="left"/>
        <w:rPr>
          <w:rFonts w:ascii="宋体" w:cs="宋体"/>
          <w:color w:val="333333"/>
          <w:kern w:val="0"/>
          <w:szCs w:val="21"/>
        </w:rPr>
      </w:pPr>
      <w:r w:rsidRPr="00156DE0">
        <w:rPr>
          <w:rFonts w:ascii="宋体" w:hAnsi="宋体" w:cs="宋体" w:hint="eastAsia"/>
          <w:color w:val="333333"/>
          <w:kern w:val="0"/>
          <w:szCs w:val="21"/>
        </w:rPr>
        <w:t>二、基本支出：指为保障机构正常运转、完成日常工作任务而发生的人员支出和公用支出。</w:t>
      </w:r>
    </w:p>
    <w:p w:rsidR="0050319F" w:rsidRPr="00156DE0" w:rsidRDefault="0050319F" w:rsidP="001472E6">
      <w:pPr>
        <w:widowControl/>
        <w:shd w:val="clear" w:color="auto" w:fill="FFFFFF"/>
        <w:spacing w:line="421" w:lineRule="atLeast"/>
        <w:ind w:firstLine="763"/>
        <w:jc w:val="left"/>
        <w:rPr>
          <w:rFonts w:ascii="宋体" w:cs="宋体"/>
          <w:color w:val="333333"/>
          <w:kern w:val="0"/>
          <w:szCs w:val="21"/>
        </w:rPr>
      </w:pPr>
      <w:r w:rsidRPr="00156DE0">
        <w:rPr>
          <w:rFonts w:ascii="宋体" w:hAnsi="宋体" w:cs="宋体" w:hint="eastAsia"/>
          <w:color w:val="333333"/>
          <w:kern w:val="0"/>
          <w:szCs w:val="21"/>
        </w:rPr>
        <w:t>三、项目支出：指在基本支出之外为完成特定行政任务和事业发展目标所发生的支出。</w:t>
      </w:r>
    </w:p>
    <w:p w:rsidR="0050319F" w:rsidRDefault="0050319F" w:rsidP="002B3501">
      <w:pPr>
        <w:widowControl/>
        <w:shd w:val="clear" w:color="auto" w:fill="FFFFFF"/>
        <w:spacing w:line="421" w:lineRule="atLeast"/>
        <w:ind w:firstLineChars="325" w:firstLine="683"/>
        <w:jc w:val="left"/>
        <w:rPr>
          <w:rFonts w:ascii="宋体" w:cs="宋体"/>
          <w:color w:val="333333"/>
          <w:kern w:val="0"/>
          <w:szCs w:val="21"/>
        </w:rPr>
      </w:pPr>
      <w:r w:rsidRPr="00156DE0">
        <w:rPr>
          <w:rFonts w:ascii="宋体" w:hAnsi="宋体" w:cs="宋体" w:hint="eastAsia"/>
          <w:color w:val="333333"/>
          <w:kern w:val="0"/>
          <w:szCs w:val="21"/>
        </w:rPr>
        <w:t>四、机关运行经费：指各部门的公用经费，包括办公及印刷费、邮电费、差旅费、会议费、福利费、日常维修费、专用材料及一般设备购置费、办公用房水电费、办公用房取暖费、办公用房物业管理费、公务用车运行维护费以及其他费用。</w:t>
      </w:r>
    </w:p>
    <w:p w:rsidR="0050319F" w:rsidRDefault="0050319F" w:rsidP="002B3501">
      <w:pPr>
        <w:widowControl/>
        <w:shd w:val="clear" w:color="auto" w:fill="FFFFFF"/>
        <w:spacing w:line="421" w:lineRule="atLeast"/>
        <w:ind w:firstLineChars="325" w:firstLine="683"/>
        <w:jc w:val="left"/>
        <w:rPr>
          <w:rFonts w:ascii="宋体" w:cs="宋体"/>
          <w:color w:val="333333"/>
          <w:kern w:val="0"/>
          <w:szCs w:val="21"/>
        </w:rPr>
      </w:pPr>
    </w:p>
    <w:p w:rsidR="0050319F" w:rsidRPr="002B3501" w:rsidRDefault="0050319F" w:rsidP="006B7AD7">
      <w:pPr>
        <w:widowControl/>
        <w:shd w:val="clear" w:color="auto" w:fill="FFFFFF"/>
        <w:spacing w:line="421" w:lineRule="atLeast"/>
        <w:ind w:firstLine="763"/>
        <w:jc w:val="center"/>
        <w:rPr>
          <w:rFonts w:ascii="宋体" w:cs="黑体"/>
          <w:b/>
          <w:sz w:val="28"/>
          <w:szCs w:val="28"/>
        </w:rPr>
      </w:pPr>
      <w:r w:rsidRPr="002B3501">
        <w:rPr>
          <w:rFonts w:ascii="宋体" w:hAnsi="宋体" w:cs="宋体" w:hint="eastAsia"/>
          <w:b/>
          <w:bCs/>
          <w:color w:val="333333"/>
          <w:kern w:val="0"/>
          <w:sz w:val="28"/>
          <w:szCs w:val="28"/>
        </w:rPr>
        <w:t>第四部分</w:t>
      </w:r>
      <w:r w:rsidR="00CA2031">
        <w:rPr>
          <w:rFonts w:ascii="宋体" w:hAnsi="宋体" w:cs="黑体"/>
          <w:b/>
          <w:sz w:val="28"/>
          <w:szCs w:val="28"/>
        </w:rPr>
        <w:t>2019年</w:t>
      </w:r>
      <w:r w:rsidRPr="002B3501">
        <w:rPr>
          <w:rFonts w:ascii="宋体" w:hAnsi="宋体" w:cs="黑体" w:hint="eastAsia"/>
          <w:b/>
          <w:sz w:val="28"/>
          <w:szCs w:val="28"/>
        </w:rPr>
        <w:t>部门预算表</w:t>
      </w:r>
    </w:p>
    <w:p w:rsidR="0050319F" w:rsidRPr="006B7AD7" w:rsidRDefault="0050319F" w:rsidP="006B7AD7">
      <w:pPr>
        <w:widowControl/>
        <w:shd w:val="clear" w:color="auto" w:fill="FFFFFF"/>
        <w:spacing w:line="421" w:lineRule="atLeast"/>
        <w:ind w:firstLine="763"/>
        <w:jc w:val="center"/>
        <w:rPr>
          <w:rFonts w:ascii="宋体" w:cs="仿宋"/>
          <w:szCs w:val="21"/>
        </w:rPr>
      </w:pPr>
    </w:p>
    <w:p w:rsidR="0050319F" w:rsidRPr="006B7AD7" w:rsidRDefault="0050319F" w:rsidP="002B3501">
      <w:pPr>
        <w:pStyle w:val="Bodytext20"/>
        <w:shd w:val="clear" w:color="auto" w:fill="auto"/>
        <w:tabs>
          <w:tab w:val="left" w:pos="382"/>
        </w:tabs>
        <w:spacing w:before="0" w:after="0" w:line="600" w:lineRule="exact"/>
        <w:ind w:firstLineChars="200" w:firstLine="420"/>
        <w:rPr>
          <w:rFonts w:ascii="宋体" w:eastAsia="宋体" w:hAnsi="宋体" w:cs="仿宋"/>
          <w:spacing w:val="0"/>
          <w:sz w:val="21"/>
          <w:szCs w:val="21"/>
        </w:rPr>
      </w:pPr>
      <w:r w:rsidRPr="006B7AD7">
        <w:rPr>
          <w:rFonts w:ascii="宋体" w:eastAsia="宋体" w:hAnsi="宋体" w:cs="仿宋"/>
          <w:noProof w:val="0"/>
          <w:spacing w:val="0"/>
          <w:sz w:val="21"/>
          <w:szCs w:val="21"/>
        </w:rPr>
        <w:t>1.</w:t>
      </w:r>
      <w:r w:rsidR="00CA2031">
        <w:rPr>
          <w:rFonts w:ascii="宋体" w:eastAsia="宋体" w:hAnsi="宋体" w:cs="仿宋"/>
          <w:noProof w:val="0"/>
          <w:spacing w:val="0"/>
          <w:sz w:val="21"/>
          <w:szCs w:val="21"/>
        </w:rPr>
        <w:t>2019年</w:t>
      </w:r>
      <w:r w:rsidRPr="006B7AD7">
        <w:rPr>
          <w:rFonts w:ascii="宋体" w:eastAsia="宋体" w:hAnsi="宋体" w:cs="仿宋" w:hint="eastAsia"/>
          <w:spacing w:val="0"/>
          <w:sz w:val="21"/>
          <w:szCs w:val="21"/>
        </w:rPr>
        <w:t>部门财政拨款收支预算总表</w:t>
      </w:r>
    </w:p>
    <w:p w:rsidR="0050319F" w:rsidRPr="006B7AD7" w:rsidRDefault="0050319F" w:rsidP="002B3501">
      <w:pPr>
        <w:pStyle w:val="Bodytext20"/>
        <w:shd w:val="clear" w:color="auto" w:fill="auto"/>
        <w:tabs>
          <w:tab w:val="left" w:pos="392"/>
        </w:tabs>
        <w:spacing w:before="0" w:after="0" w:line="600" w:lineRule="exact"/>
        <w:ind w:firstLineChars="200" w:firstLine="420"/>
        <w:rPr>
          <w:rFonts w:ascii="宋体" w:eastAsia="宋体" w:hAnsi="宋体" w:cs="仿宋"/>
          <w:spacing w:val="0"/>
          <w:sz w:val="21"/>
          <w:szCs w:val="21"/>
        </w:rPr>
      </w:pPr>
      <w:r w:rsidRPr="006B7AD7">
        <w:rPr>
          <w:rFonts w:ascii="宋体" w:eastAsia="宋体" w:hAnsi="宋体" w:cs="仿宋"/>
          <w:noProof w:val="0"/>
          <w:spacing w:val="0"/>
          <w:sz w:val="21"/>
          <w:szCs w:val="21"/>
        </w:rPr>
        <w:t>2.</w:t>
      </w:r>
      <w:r w:rsidR="00CA2031">
        <w:rPr>
          <w:rFonts w:ascii="宋体" w:eastAsia="宋体" w:hAnsi="宋体" w:cs="仿宋"/>
          <w:noProof w:val="0"/>
          <w:spacing w:val="0"/>
          <w:sz w:val="21"/>
          <w:szCs w:val="21"/>
        </w:rPr>
        <w:t>2019年</w:t>
      </w:r>
      <w:r w:rsidRPr="006B7AD7">
        <w:rPr>
          <w:rFonts w:ascii="宋体" w:eastAsia="宋体" w:hAnsi="宋体" w:cs="仿宋" w:hint="eastAsia"/>
          <w:spacing w:val="0"/>
          <w:sz w:val="21"/>
          <w:szCs w:val="21"/>
        </w:rPr>
        <w:t>部门一般公共预算支出预算表</w:t>
      </w:r>
    </w:p>
    <w:p w:rsidR="0050319F" w:rsidRPr="006B7AD7" w:rsidRDefault="0050319F" w:rsidP="002B3501">
      <w:pPr>
        <w:pStyle w:val="Bodytext20"/>
        <w:shd w:val="clear" w:color="auto" w:fill="auto"/>
        <w:tabs>
          <w:tab w:val="left" w:pos="392"/>
        </w:tabs>
        <w:spacing w:before="0" w:after="0" w:line="600" w:lineRule="exact"/>
        <w:ind w:firstLineChars="200" w:firstLine="420"/>
        <w:rPr>
          <w:rFonts w:ascii="宋体" w:eastAsia="宋体" w:hAnsi="宋体" w:cs="仿宋"/>
          <w:spacing w:val="0"/>
          <w:sz w:val="21"/>
          <w:szCs w:val="21"/>
        </w:rPr>
      </w:pPr>
      <w:r w:rsidRPr="006B7AD7">
        <w:rPr>
          <w:rFonts w:ascii="宋体" w:eastAsia="宋体" w:hAnsi="宋体" w:cs="仿宋"/>
          <w:noProof w:val="0"/>
          <w:spacing w:val="0"/>
          <w:sz w:val="21"/>
          <w:szCs w:val="21"/>
        </w:rPr>
        <w:t>3.</w:t>
      </w:r>
      <w:r w:rsidR="00CA2031">
        <w:rPr>
          <w:rFonts w:ascii="宋体" w:eastAsia="宋体" w:hAnsi="宋体" w:cs="仿宋"/>
          <w:noProof w:val="0"/>
          <w:spacing w:val="0"/>
          <w:sz w:val="21"/>
          <w:szCs w:val="21"/>
        </w:rPr>
        <w:t>2019年</w:t>
      </w:r>
      <w:r w:rsidRPr="006B7AD7">
        <w:rPr>
          <w:rFonts w:ascii="宋体" w:eastAsia="宋体" w:hAnsi="宋体" w:cs="仿宋" w:hint="eastAsia"/>
          <w:spacing w:val="0"/>
          <w:sz w:val="21"/>
          <w:szCs w:val="21"/>
        </w:rPr>
        <w:t>部门一般公共预算基本支出预算表</w:t>
      </w:r>
    </w:p>
    <w:p w:rsidR="0050319F" w:rsidRPr="006B7AD7" w:rsidRDefault="0050319F" w:rsidP="002B3501">
      <w:pPr>
        <w:pStyle w:val="Bodytext20"/>
        <w:shd w:val="clear" w:color="auto" w:fill="auto"/>
        <w:tabs>
          <w:tab w:val="left" w:pos="392"/>
        </w:tabs>
        <w:spacing w:before="0" w:after="0" w:line="600" w:lineRule="exact"/>
        <w:ind w:firstLineChars="200" w:firstLine="420"/>
        <w:rPr>
          <w:rFonts w:ascii="宋体" w:eastAsia="宋体" w:hAnsi="宋体" w:cs="仿宋"/>
          <w:spacing w:val="0"/>
          <w:sz w:val="21"/>
          <w:szCs w:val="21"/>
        </w:rPr>
      </w:pPr>
      <w:r w:rsidRPr="006B7AD7">
        <w:rPr>
          <w:rFonts w:ascii="宋体" w:eastAsia="宋体" w:hAnsi="宋体" w:cs="仿宋"/>
          <w:noProof w:val="0"/>
          <w:spacing w:val="0"/>
          <w:sz w:val="21"/>
          <w:szCs w:val="21"/>
        </w:rPr>
        <w:t>4.</w:t>
      </w:r>
      <w:r w:rsidR="00CA2031">
        <w:rPr>
          <w:rFonts w:ascii="宋体" w:eastAsia="宋体" w:hAnsi="宋体" w:cs="仿宋"/>
          <w:noProof w:val="0"/>
          <w:spacing w:val="0"/>
          <w:sz w:val="21"/>
          <w:szCs w:val="21"/>
        </w:rPr>
        <w:t>2019年</w:t>
      </w:r>
      <w:r w:rsidRPr="006B7AD7">
        <w:rPr>
          <w:rFonts w:ascii="宋体" w:eastAsia="宋体" w:hAnsi="宋体" w:cs="仿宋" w:hint="eastAsia"/>
          <w:spacing w:val="0"/>
          <w:sz w:val="21"/>
          <w:szCs w:val="21"/>
        </w:rPr>
        <w:t>部门政府性基金预算</w:t>
      </w:r>
      <w:r w:rsidRPr="006B7AD7">
        <w:rPr>
          <w:rFonts w:ascii="宋体" w:eastAsia="宋体" w:hAnsi="宋体" w:cs="仿宋" w:hint="eastAsia"/>
          <w:noProof w:val="0"/>
          <w:spacing w:val="0"/>
          <w:sz w:val="21"/>
          <w:szCs w:val="21"/>
        </w:rPr>
        <w:t>收支</w:t>
      </w:r>
      <w:r w:rsidRPr="006B7AD7">
        <w:rPr>
          <w:rFonts w:ascii="宋体" w:eastAsia="宋体" w:hAnsi="宋体" w:cs="仿宋" w:hint="eastAsia"/>
          <w:spacing w:val="0"/>
          <w:sz w:val="21"/>
          <w:szCs w:val="21"/>
        </w:rPr>
        <w:t>预算表</w:t>
      </w:r>
    </w:p>
    <w:p w:rsidR="0050319F" w:rsidRPr="006B7AD7" w:rsidRDefault="0050319F" w:rsidP="002B3501">
      <w:pPr>
        <w:pStyle w:val="Bodytext20"/>
        <w:shd w:val="clear" w:color="auto" w:fill="auto"/>
        <w:tabs>
          <w:tab w:val="left" w:pos="411"/>
        </w:tabs>
        <w:spacing w:before="0" w:after="0" w:line="600" w:lineRule="exact"/>
        <w:ind w:firstLineChars="200" w:firstLine="420"/>
        <w:rPr>
          <w:rFonts w:ascii="宋体" w:eastAsia="宋体" w:hAnsi="宋体" w:cs="仿宋"/>
          <w:spacing w:val="0"/>
          <w:sz w:val="21"/>
          <w:szCs w:val="21"/>
        </w:rPr>
      </w:pPr>
      <w:r w:rsidRPr="006B7AD7">
        <w:rPr>
          <w:rFonts w:ascii="宋体" w:eastAsia="宋体" w:hAnsi="宋体" w:cs="仿宋"/>
          <w:noProof w:val="0"/>
          <w:spacing w:val="0"/>
          <w:sz w:val="21"/>
          <w:szCs w:val="21"/>
        </w:rPr>
        <w:t>5.</w:t>
      </w:r>
      <w:r w:rsidR="00CA2031">
        <w:rPr>
          <w:rFonts w:ascii="宋体" w:eastAsia="宋体" w:hAnsi="宋体" w:cs="仿宋"/>
          <w:noProof w:val="0"/>
          <w:spacing w:val="0"/>
          <w:sz w:val="21"/>
          <w:szCs w:val="21"/>
        </w:rPr>
        <w:t>2019年</w:t>
      </w:r>
      <w:r w:rsidRPr="006B7AD7">
        <w:rPr>
          <w:rFonts w:ascii="宋体" w:eastAsia="宋体" w:hAnsi="宋体" w:cs="仿宋" w:hint="eastAsia"/>
          <w:spacing w:val="0"/>
          <w:sz w:val="21"/>
          <w:szCs w:val="21"/>
        </w:rPr>
        <w:t>部门收支预算总表</w:t>
      </w:r>
    </w:p>
    <w:p w:rsidR="0050319F" w:rsidRPr="006B7AD7" w:rsidRDefault="0050319F" w:rsidP="002B3501">
      <w:pPr>
        <w:pStyle w:val="Bodytext20"/>
        <w:shd w:val="clear" w:color="auto" w:fill="auto"/>
        <w:tabs>
          <w:tab w:val="left" w:pos="411"/>
        </w:tabs>
        <w:spacing w:before="0" w:after="0" w:line="600" w:lineRule="exact"/>
        <w:ind w:firstLineChars="200" w:firstLine="420"/>
        <w:rPr>
          <w:rFonts w:ascii="宋体" w:eastAsia="宋体" w:hAnsi="宋体" w:cs="仿宋"/>
          <w:spacing w:val="0"/>
          <w:sz w:val="21"/>
          <w:szCs w:val="21"/>
        </w:rPr>
      </w:pPr>
      <w:r w:rsidRPr="006B7AD7">
        <w:rPr>
          <w:rFonts w:ascii="宋体" w:eastAsia="宋体" w:hAnsi="宋体" w:cs="仿宋"/>
          <w:noProof w:val="0"/>
          <w:spacing w:val="0"/>
          <w:sz w:val="21"/>
          <w:szCs w:val="21"/>
        </w:rPr>
        <w:t>6.</w:t>
      </w:r>
      <w:r w:rsidR="00CA2031">
        <w:rPr>
          <w:rFonts w:ascii="宋体" w:eastAsia="宋体" w:hAnsi="宋体" w:cs="仿宋"/>
          <w:noProof w:val="0"/>
          <w:spacing w:val="0"/>
          <w:sz w:val="21"/>
          <w:szCs w:val="21"/>
        </w:rPr>
        <w:t>2019年</w:t>
      </w:r>
      <w:r w:rsidRPr="006B7AD7">
        <w:rPr>
          <w:rFonts w:ascii="宋体" w:eastAsia="宋体" w:hAnsi="宋体" w:cs="仿宋" w:hint="eastAsia"/>
          <w:spacing w:val="0"/>
          <w:sz w:val="21"/>
          <w:szCs w:val="21"/>
        </w:rPr>
        <w:t>部门收入预算总表</w:t>
      </w:r>
    </w:p>
    <w:p w:rsidR="0050319F" w:rsidRPr="006B7AD7" w:rsidRDefault="0050319F" w:rsidP="002B3501">
      <w:pPr>
        <w:pStyle w:val="Bodytext20"/>
        <w:shd w:val="clear" w:color="auto" w:fill="auto"/>
        <w:tabs>
          <w:tab w:val="left" w:pos="411"/>
        </w:tabs>
        <w:spacing w:before="0" w:after="0" w:line="600" w:lineRule="exact"/>
        <w:ind w:firstLineChars="200" w:firstLine="420"/>
        <w:rPr>
          <w:rFonts w:ascii="宋体" w:eastAsia="宋体" w:hAnsi="宋体" w:cs="仿宋"/>
          <w:spacing w:val="0"/>
          <w:sz w:val="21"/>
          <w:szCs w:val="21"/>
        </w:rPr>
      </w:pPr>
      <w:r w:rsidRPr="006B7AD7">
        <w:rPr>
          <w:rFonts w:ascii="宋体" w:eastAsia="宋体" w:hAnsi="宋体" w:cs="仿宋"/>
          <w:noProof w:val="0"/>
          <w:spacing w:val="0"/>
          <w:sz w:val="21"/>
          <w:szCs w:val="21"/>
        </w:rPr>
        <w:t>7.</w:t>
      </w:r>
      <w:r w:rsidR="00CA2031">
        <w:rPr>
          <w:rFonts w:ascii="宋体" w:eastAsia="宋体" w:hAnsi="宋体" w:cs="仿宋"/>
          <w:noProof w:val="0"/>
          <w:spacing w:val="0"/>
          <w:sz w:val="21"/>
          <w:szCs w:val="21"/>
        </w:rPr>
        <w:t>2019年</w:t>
      </w:r>
      <w:r w:rsidRPr="006B7AD7">
        <w:rPr>
          <w:rFonts w:ascii="宋体" w:eastAsia="宋体" w:hAnsi="宋体" w:cs="仿宋" w:hint="eastAsia"/>
          <w:spacing w:val="0"/>
          <w:sz w:val="21"/>
          <w:szCs w:val="21"/>
        </w:rPr>
        <w:t>部门支出预算总表</w:t>
      </w:r>
    </w:p>
    <w:p w:rsidR="0050319F" w:rsidRPr="006B7AD7" w:rsidRDefault="0050319F" w:rsidP="002B3501">
      <w:pPr>
        <w:pStyle w:val="Bodytext20"/>
        <w:shd w:val="clear" w:color="auto" w:fill="auto"/>
        <w:tabs>
          <w:tab w:val="left" w:pos="411"/>
        </w:tabs>
        <w:spacing w:before="0" w:after="0" w:line="600" w:lineRule="exact"/>
        <w:ind w:firstLineChars="200" w:firstLine="420"/>
        <w:rPr>
          <w:rFonts w:ascii="宋体" w:eastAsia="宋体" w:hAnsi="宋体" w:cs="仿宋"/>
          <w:spacing w:val="0"/>
          <w:sz w:val="21"/>
          <w:szCs w:val="21"/>
        </w:rPr>
      </w:pPr>
      <w:r w:rsidRPr="006B7AD7">
        <w:rPr>
          <w:rFonts w:ascii="宋体" w:eastAsia="宋体" w:hAnsi="宋体" w:cs="仿宋"/>
          <w:noProof w:val="0"/>
          <w:spacing w:val="0"/>
          <w:sz w:val="21"/>
          <w:szCs w:val="21"/>
        </w:rPr>
        <w:t>8.</w:t>
      </w:r>
      <w:r w:rsidR="00CA2031">
        <w:rPr>
          <w:rFonts w:ascii="宋体" w:eastAsia="宋体" w:hAnsi="宋体" w:cs="仿宋"/>
          <w:noProof w:val="0"/>
          <w:spacing w:val="0"/>
          <w:sz w:val="21"/>
          <w:szCs w:val="21"/>
        </w:rPr>
        <w:t>2019年</w:t>
      </w:r>
      <w:r w:rsidRPr="006B7AD7">
        <w:rPr>
          <w:rFonts w:ascii="宋体" w:eastAsia="宋体" w:hAnsi="宋体" w:cs="仿宋" w:hint="eastAsia"/>
          <w:spacing w:val="0"/>
          <w:sz w:val="21"/>
          <w:szCs w:val="21"/>
        </w:rPr>
        <w:t>部门国有资本经营预算</w:t>
      </w:r>
      <w:r w:rsidRPr="006B7AD7">
        <w:rPr>
          <w:rFonts w:ascii="宋体" w:eastAsia="宋体" w:hAnsi="宋体" w:cs="仿宋" w:hint="eastAsia"/>
          <w:noProof w:val="0"/>
          <w:spacing w:val="0"/>
          <w:sz w:val="21"/>
          <w:szCs w:val="21"/>
        </w:rPr>
        <w:t>收支</w:t>
      </w:r>
      <w:r w:rsidRPr="006B7AD7">
        <w:rPr>
          <w:rFonts w:ascii="宋体" w:eastAsia="宋体" w:hAnsi="宋体" w:cs="仿宋" w:hint="eastAsia"/>
          <w:spacing w:val="0"/>
          <w:sz w:val="21"/>
          <w:szCs w:val="21"/>
        </w:rPr>
        <w:t>预算表</w:t>
      </w:r>
    </w:p>
    <w:p w:rsidR="0050319F" w:rsidRPr="006B7AD7" w:rsidRDefault="0050319F" w:rsidP="002B3501">
      <w:pPr>
        <w:pStyle w:val="Bodytext20"/>
        <w:shd w:val="clear" w:color="auto" w:fill="auto"/>
        <w:tabs>
          <w:tab w:val="left" w:pos="392"/>
        </w:tabs>
        <w:spacing w:before="0" w:after="0" w:line="600" w:lineRule="exact"/>
        <w:ind w:firstLineChars="200" w:firstLine="420"/>
        <w:rPr>
          <w:rFonts w:ascii="宋体" w:eastAsia="宋体" w:hAnsi="宋体" w:cs="仿宋"/>
          <w:spacing w:val="0"/>
          <w:sz w:val="21"/>
          <w:szCs w:val="21"/>
        </w:rPr>
      </w:pPr>
      <w:r w:rsidRPr="006B7AD7">
        <w:rPr>
          <w:rFonts w:ascii="宋体" w:eastAsia="宋体" w:hAnsi="宋体" w:cs="仿宋"/>
          <w:noProof w:val="0"/>
          <w:spacing w:val="0"/>
          <w:sz w:val="21"/>
          <w:szCs w:val="21"/>
        </w:rPr>
        <w:t>9.</w:t>
      </w:r>
      <w:r w:rsidR="00CA2031">
        <w:rPr>
          <w:rFonts w:ascii="宋体" w:eastAsia="宋体" w:hAnsi="宋体" w:cs="仿宋"/>
          <w:noProof w:val="0"/>
          <w:spacing w:val="0"/>
          <w:sz w:val="21"/>
          <w:szCs w:val="21"/>
        </w:rPr>
        <w:t>2019年</w:t>
      </w:r>
      <w:r w:rsidRPr="006B7AD7">
        <w:rPr>
          <w:rFonts w:ascii="宋体" w:eastAsia="宋体" w:hAnsi="宋体" w:cs="仿宋" w:hint="eastAsia"/>
          <w:spacing w:val="0"/>
          <w:sz w:val="21"/>
          <w:szCs w:val="21"/>
        </w:rPr>
        <w:t>部门政府采购预算表</w:t>
      </w:r>
    </w:p>
    <w:p w:rsidR="0050319F" w:rsidRPr="006B7AD7" w:rsidRDefault="0050319F" w:rsidP="002B3501">
      <w:pPr>
        <w:spacing w:line="560" w:lineRule="exact"/>
        <w:ind w:firstLineChars="200" w:firstLine="420"/>
        <w:rPr>
          <w:rFonts w:ascii="宋体"/>
          <w:szCs w:val="21"/>
        </w:rPr>
      </w:pPr>
      <w:r w:rsidRPr="006B7AD7">
        <w:rPr>
          <w:rFonts w:ascii="宋体" w:hAnsi="宋体" w:cs="仿宋"/>
          <w:szCs w:val="21"/>
        </w:rPr>
        <w:t>10.</w:t>
      </w:r>
      <w:r w:rsidR="00CA2031">
        <w:rPr>
          <w:rFonts w:ascii="宋体" w:hAnsi="宋体" w:cs="仿宋"/>
          <w:szCs w:val="21"/>
        </w:rPr>
        <w:t>2019年</w:t>
      </w:r>
      <w:r w:rsidRPr="006B7AD7">
        <w:rPr>
          <w:rFonts w:ascii="宋体" w:hAnsi="宋体" w:cs="仿宋" w:hint="eastAsia"/>
          <w:szCs w:val="21"/>
        </w:rPr>
        <w:t>政府购买服务预算表</w:t>
      </w:r>
    </w:p>
    <w:p w:rsidR="0050319F" w:rsidRPr="006B7AD7" w:rsidRDefault="0050319F" w:rsidP="001F0131">
      <w:pPr>
        <w:widowControl/>
        <w:shd w:val="clear" w:color="auto" w:fill="FFFFFF"/>
        <w:spacing w:line="421" w:lineRule="atLeast"/>
        <w:ind w:firstLineChars="325" w:firstLine="683"/>
        <w:jc w:val="left"/>
        <w:rPr>
          <w:rFonts w:ascii="宋体"/>
          <w:szCs w:val="21"/>
        </w:rPr>
      </w:pPr>
    </w:p>
    <w:sectPr w:rsidR="0050319F" w:rsidRPr="006B7AD7" w:rsidSect="00C63578">
      <w:foot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7456" w:rsidRDefault="00AD7456" w:rsidP="001472E6">
      <w:r>
        <w:separator/>
      </w:r>
    </w:p>
  </w:endnote>
  <w:endnote w:type="continuationSeparator" w:id="0">
    <w:p w:rsidR="00AD7456" w:rsidRDefault="00AD7456" w:rsidP="001472E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微软雅黑">
    <w:panose1 w:val="020B0503020204020204"/>
    <w:charset w:val="86"/>
    <w:family w:val="swiss"/>
    <w:pitch w:val="variable"/>
    <w:sig w:usb0="80000287" w:usb1="280F3C52" w:usb2="00000016" w:usb3="00000000" w:csb0="0004001F" w:csb1="00000000"/>
  </w:font>
  <w:font w:name="方正小标宋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A0204"/>
    <w:charset w:val="00"/>
    <w:family w:val="roman"/>
    <w:pitch w:val="variable"/>
    <w:sig w:usb0="E00002FF" w:usb1="4000045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19F" w:rsidRDefault="006D0DBB">
    <w:pPr>
      <w:pStyle w:val="a4"/>
      <w:jc w:val="center"/>
    </w:pPr>
    <w:r w:rsidRPr="006D0DBB">
      <w:fldChar w:fldCharType="begin"/>
    </w:r>
    <w:r w:rsidR="00CD6CB1">
      <w:instrText xml:space="preserve"> PAGE   \* MERGEFORMAT </w:instrText>
    </w:r>
    <w:r w:rsidRPr="006D0DBB">
      <w:fldChar w:fldCharType="separate"/>
    </w:r>
    <w:r w:rsidR="00AD6769" w:rsidRPr="00AD6769">
      <w:rPr>
        <w:noProof/>
        <w:lang w:val="zh-CN"/>
      </w:rPr>
      <w:t>7</w:t>
    </w:r>
    <w:r>
      <w:rPr>
        <w:noProof/>
        <w:lang w:val="zh-CN"/>
      </w:rPr>
      <w:fldChar w:fldCharType="end"/>
    </w:r>
  </w:p>
  <w:p w:rsidR="0050319F" w:rsidRDefault="0050319F">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7456" w:rsidRDefault="00AD7456" w:rsidP="001472E6">
      <w:r>
        <w:separator/>
      </w:r>
    </w:p>
  </w:footnote>
  <w:footnote w:type="continuationSeparator" w:id="0">
    <w:p w:rsidR="00AD7456" w:rsidRDefault="00AD7456" w:rsidP="001472E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409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472E6"/>
    <w:rsid w:val="00016481"/>
    <w:rsid w:val="0003246F"/>
    <w:rsid w:val="000443F4"/>
    <w:rsid w:val="0004617C"/>
    <w:rsid w:val="0006505A"/>
    <w:rsid w:val="000777B1"/>
    <w:rsid w:val="00086CA8"/>
    <w:rsid w:val="000A1988"/>
    <w:rsid w:val="000A1CD8"/>
    <w:rsid w:val="000B5D41"/>
    <w:rsid w:val="000C035D"/>
    <w:rsid w:val="000C2C62"/>
    <w:rsid w:val="00116ABD"/>
    <w:rsid w:val="00136CB5"/>
    <w:rsid w:val="001472E6"/>
    <w:rsid w:val="00156DE0"/>
    <w:rsid w:val="00173890"/>
    <w:rsid w:val="001842AE"/>
    <w:rsid w:val="001C17F2"/>
    <w:rsid w:val="001E324F"/>
    <w:rsid w:val="001E3915"/>
    <w:rsid w:val="001F0131"/>
    <w:rsid w:val="001F61F1"/>
    <w:rsid w:val="002166B4"/>
    <w:rsid w:val="00223FD7"/>
    <w:rsid w:val="002307F3"/>
    <w:rsid w:val="0026706A"/>
    <w:rsid w:val="002848DD"/>
    <w:rsid w:val="002A5E31"/>
    <w:rsid w:val="002B3501"/>
    <w:rsid w:val="002C7D66"/>
    <w:rsid w:val="002D005F"/>
    <w:rsid w:val="002D1A93"/>
    <w:rsid w:val="003714B9"/>
    <w:rsid w:val="0038222C"/>
    <w:rsid w:val="00382C8C"/>
    <w:rsid w:val="003A4F6D"/>
    <w:rsid w:val="003B3D3B"/>
    <w:rsid w:val="003C069D"/>
    <w:rsid w:val="003E3396"/>
    <w:rsid w:val="00402DFB"/>
    <w:rsid w:val="00412EDD"/>
    <w:rsid w:val="00434175"/>
    <w:rsid w:val="00437CC5"/>
    <w:rsid w:val="0044172A"/>
    <w:rsid w:val="004B5D5C"/>
    <w:rsid w:val="004C2D5D"/>
    <w:rsid w:val="004D1E2E"/>
    <w:rsid w:val="0050319F"/>
    <w:rsid w:val="00517090"/>
    <w:rsid w:val="005E7DA4"/>
    <w:rsid w:val="0062021B"/>
    <w:rsid w:val="0068090A"/>
    <w:rsid w:val="00697E1D"/>
    <w:rsid w:val="006A4F1A"/>
    <w:rsid w:val="006B7AD7"/>
    <w:rsid w:val="006D0DBB"/>
    <w:rsid w:val="0073151F"/>
    <w:rsid w:val="007B54AB"/>
    <w:rsid w:val="007D2DED"/>
    <w:rsid w:val="007E4139"/>
    <w:rsid w:val="007F5E43"/>
    <w:rsid w:val="00834544"/>
    <w:rsid w:val="008B5B28"/>
    <w:rsid w:val="008E6E71"/>
    <w:rsid w:val="0091680C"/>
    <w:rsid w:val="00936F7F"/>
    <w:rsid w:val="00940BB8"/>
    <w:rsid w:val="009738B1"/>
    <w:rsid w:val="00987F75"/>
    <w:rsid w:val="009916E3"/>
    <w:rsid w:val="00A14B3C"/>
    <w:rsid w:val="00AA218B"/>
    <w:rsid w:val="00AD6769"/>
    <w:rsid w:val="00AD7456"/>
    <w:rsid w:val="00B3229E"/>
    <w:rsid w:val="00B341EE"/>
    <w:rsid w:val="00B6710E"/>
    <w:rsid w:val="00B77BF5"/>
    <w:rsid w:val="00B85E51"/>
    <w:rsid w:val="00BA1A66"/>
    <w:rsid w:val="00BB63DA"/>
    <w:rsid w:val="00BF4BEC"/>
    <w:rsid w:val="00C63578"/>
    <w:rsid w:val="00C83061"/>
    <w:rsid w:val="00CA2031"/>
    <w:rsid w:val="00CB0C73"/>
    <w:rsid w:val="00CD6CB1"/>
    <w:rsid w:val="00D042CA"/>
    <w:rsid w:val="00D31D97"/>
    <w:rsid w:val="00D51CA5"/>
    <w:rsid w:val="00D54AD8"/>
    <w:rsid w:val="00DC500A"/>
    <w:rsid w:val="00DE18E2"/>
    <w:rsid w:val="00DF5B52"/>
    <w:rsid w:val="00E20AE7"/>
    <w:rsid w:val="00E44130"/>
    <w:rsid w:val="00E46D6E"/>
    <w:rsid w:val="00E72F16"/>
    <w:rsid w:val="00EB778A"/>
    <w:rsid w:val="00EC1180"/>
    <w:rsid w:val="00EC268A"/>
    <w:rsid w:val="00F553FF"/>
    <w:rsid w:val="00F85054"/>
    <w:rsid w:val="00F90854"/>
    <w:rsid w:val="00FB3E68"/>
    <w:rsid w:val="00FC255A"/>
    <w:rsid w:val="00FC33A5"/>
    <w:rsid w:val="00FE168E"/>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3578"/>
    <w:pPr>
      <w:widowControl w:val="0"/>
      <w:jc w:val="both"/>
    </w:pPr>
    <w:rPr>
      <w:kern w:val="2"/>
      <w:sz w:val="21"/>
      <w:szCs w:val="22"/>
    </w:rPr>
  </w:style>
  <w:style w:type="paragraph" w:styleId="1">
    <w:name w:val="heading 1"/>
    <w:basedOn w:val="a"/>
    <w:link w:val="1Char"/>
    <w:uiPriority w:val="99"/>
    <w:qFormat/>
    <w:rsid w:val="001472E6"/>
    <w:pPr>
      <w:widowControl/>
      <w:spacing w:before="100" w:beforeAutospacing="1" w:after="100" w:afterAutospacing="1"/>
      <w:jc w:val="left"/>
      <w:outlineLvl w:val="0"/>
    </w:pPr>
    <w:rPr>
      <w:rFonts w:ascii="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9"/>
    <w:locked/>
    <w:rsid w:val="001472E6"/>
    <w:rPr>
      <w:rFonts w:ascii="宋体" w:eastAsia="宋体" w:hAnsi="宋体" w:cs="宋体"/>
      <w:b/>
      <w:bCs/>
      <w:kern w:val="36"/>
      <w:sz w:val="48"/>
      <w:szCs w:val="48"/>
    </w:rPr>
  </w:style>
  <w:style w:type="paragraph" w:styleId="a3">
    <w:name w:val="header"/>
    <w:basedOn w:val="a"/>
    <w:link w:val="Char"/>
    <w:uiPriority w:val="99"/>
    <w:semiHidden/>
    <w:rsid w:val="001472E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locked/>
    <w:rsid w:val="001472E6"/>
    <w:rPr>
      <w:rFonts w:cs="Times New Roman"/>
      <w:sz w:val="18"/>
      <w:szCs w:val="18"/>
    </w:rPr>
  </w:style>
  <w:style w:type="paragraph" w:styleId="a4">
    <w:name w:val="footer"/>
    <w:basedOn w:val="a"/>
    <w:link w:val="Char0"/>
    <w:uiPriority w:val="99"/>
    <w:rsid w:val="001472E6"/>
    <w:pPr>
      <w:tabs>
        <w:tab w:val="center" w:pos="4153"/>
        <w:tab w:val="right" w:pos="8306"/>
      </w:tabs>
      <w:snapToGrid w:val="0"/>
      <w:jc w:val="left"/>
    </w:pPr>
    <w:rPr>
      <w:sz w:val="18"/>
      <w:szCs w:val="18"/>
    </w:rPr>
  </w:style>
  <w:style w:type="character" w:customStyle="1" w:styleId="Char0">
    <w:name w:val="页脚 Char"/>
    <w:basedOn w:val="a0"/>
    <w:link w:val="a4"/>
    <w:uiPriority w:val="99"/>
    <w:locked/>
    <w:rsid w:val="001472E6"/>
    <w:rPr>
      <w:rFonts w:cs="Times New Roman"/>
      <w:sz w:val="18"/>
      <w:szCs w:val="18"/>
    </w:rPr>
  </w:style>
  <w:style w:type="paragraph" w:styleId="a5">
    <w:name w:val="List Paragraph"/>
    <w:basedOn w:val="a"/>
    <w:uiPriority w:val="99"/>
    <w:qFormat/>
    <w:rsid w:val="00CB0C73"/>
    <w:pPr>
      <w:ind w:firstLineChars="200" w:firstLine="420"/>
    </w:pPr>
  </w:style>
  <w:style w:type="paragraph" w:styleId="a6">
    <w:name w:val="Normal (Web)"/>
    <w:basedOn w:val="a"/>
    <w:uiPriority w:val="99"/>
    <w:semiHidden/>
    <w:rsid w:val="00987F75"/>
    <w:pPr>
      <w:widowControl/>
      <w:spacing w:before="100" w:beforeAutospacing="1" w:after="100" w:afterAutospacing="1"/>
      <w:jc w:val="left"/>
    </w:pPr>
    <w:rPr>
      <w:rFonts w:ascii="宋体" w:hAnsi="宋体" w:cs="宋体"/>
      <w:kern w:val="0"/>
      <w:sz w:val="24"/>
      <w:szCs w:val="24"/>
    </w:rPr>
  </w:style>
  <w:style w:type="paragraph" w:styleId="a7">
    <w:name w:val="Balloon Text"/>
    <w:basedOn w:val="a"/>
    <w:link w:val="Char1"/>
    <w:uiPriority w:val="99"/>
    <w:semiHidden/>
    <w:rsid w:val="003A4F6D"/>
    <w:rPr>
      <w:sz w:val="18"/>
      <w:szCs w:val="18"/>
    </w:rPr>
  </w:style>
  <w:style w:type="character" w:customStyle="1" w:styleId="Char1">
    <w:name w:val="批注框文本 Char"/>
    <w:basedOn w:val="a0"/>
    <w:link w:val="a7"/>
    <w:uiPriority w:val="99"/>
    <w:semiHidden/>
    <w:locked/>
    <w:rsid w:val="008E6E71"/>
    <w:rPr>
      <w:rFonts w:cs="Times New Roman"/>
      <w:sz w:val="2"/>
    </w:rPr>
  </w:style>
  <w:style w:type="character" w:customStyle="1" w:styleId="Bodytext2">
    <w:name w:val="Body text|2_"/>
    <w:basedOn w:val="a0"/>
    <w:link w:val="Bodytext20"/>
    <w:uiPriority w:val="99"/>
    <w:locked/>
    <w:rsid w:val="0004617C"/>
    <w:rPr>
      <w:rFonts w:ascii="PMingLiU" w:eastAsia="PMingLiU" w:hAnsi="PMingLiU" w:cs="Times New Roman"/>
      <w:spacing w:val="30"/>
      <w:sz w:val="30"/>
      <w:szCs w:val="30"/>
      <w:lang w:bidi="ar-SA"/>
    </w:rPr>
  </w:style>
  <w:style w:type="paragraph" w:customStyle="1" w:styleId="Bodytext20">
    <w:name w:val="Body text|2"/>
    <w:basedOn w:val="a"/>
    <w:link w:val="Bodytext2"/>
    <w:uiPriority w:val="99"/>
    <w:rsid w:val="0004617C"/>
    <w:pPr>
      <w:shd w:val="clear" w:color="auto" w:fill="FFFFFF"/>
      <w:spacing w:before="220" w:after="220" w:line="300" w:lineRule="exact"/>
    </w:pPr>
    <w:rPr>
      <w:rFonts w:ascii="PMingLiU" w:eastAsia="PMingLiU" w:hAnsi="PMingLiU"/>
      <w:noProof/>
      <w:spacing w:val="30"/>
      <w:kern w:val="0"/>
      <w:sz w:val="30"/>
      <w:szCs w:val="30"/>
    </w:rPr>
  </w:style>
</w:styles>
</file>

<file path=word/webSettings.xml><?xml version="1.0" encoding="utf-8"?>
<w:webSettings xmlns:r="http://schemas.openxmlformats.org/officeDocument/2006/relationships" xmlns:w="http://schemas.openxmlformats.org/wordprocessingml/2006/main">
  <w:divs>
    <w:div w:id="32196562">
      <w:marLeft w:val="0"/>
      <w:marRight w:val="0"/>
      <w:marTop w:val="0"/>
      <w:marBottom w:val="0"/>
      <w:divBdr>
        <w:top w:val="none" w:sz="0" w:space="0" w:color="auto"/>
        <w:left w:val="none" w:sz="0" w:space="0" w:color="auto"/>
        <w:bottom w:val="none" w:sz="0" w:space="0" w:color="auto"/>
        <w:right w:val="none" w:sz="0" w:space="0" w:color="auto"/>
      </w:divBdr>
      <w:divsChild>
        <w:div w:id="32196564">
          <w:marLeft w:val="0"/>
          <w:marRight w:val="0"/>
          <w:marTop w:val="0"/>
          <w:marBottom w:val="125"/>
          <w:divBdr>
            <w:top w:val="none" w:sz="0" w:space="0" w:color="auto"/>
            <w:left w:val="none" w:sz="0" w:space="0" w:color="auto"/>
            <w:bottom w:val="none" w:sz="0" w:space="0" w:color="auto"/>
            <w:right w:val="none" w:sz="0" w:space="0" w:color="auto"/>
          </w:divBdr>
        </w:div>
        <w:div w:id="32196565">
          <w:marLeft w:val="0"/>
          <w:marRight w:val="0"/>
          <w:marTop w:val="125"/>
          <w:marBottom w:val="100"/>
          <w:divBdr>
            <w:top w:val="dashed" w:sz="4" w:space="0" w:color="DDDDDD"/>
            <w:left w:val="dashed" w:sz="4" w:space="0" w:color="DDDDDD"/>
            <w:bottom w:val="dashed" w:sz="4" w:space="0" w:color="DDDDDD"/>
            <w:right w:val="dashed" w:sz="4" w:space="0" w:color="DDDDDD"/>
          </w:divBdr>
        </w:div>
      </w:divsChild>
    </w:div>
    <w:div w:id="32196563">
      <w:marLeft w:val="0"/>
      <w:marRight w:val="0"/>
      <w:marTop w:val="0"/>
      <w:marBottom w:val="0"/>
      <w:divBdr>
        <w:top w:val="none" w:sz="0" w:space="0" w:color="auto"/>
        <w:left w:val="none" w:sz="0" w:space="0" w:color="auto"/>
        <w:bottom w:val="none" w:sz="0" w:space="0" w:color="auto"/>
        <w:right w:val="none" w:sz="0" w:space="0" w:color="auto"/>
      </w:divBdr>
    </w:div>
    <w:div w:id="3219656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745</Words>
  <Characters>4252</Characters>
  <Application>Microsoft Office Word</Application>
  <DocSecurity>0</DocSecurity>
  <Lines>35</Lines>
  <Paragraphs>9</Paragraphs>
  <ScaleCrop>false</ScaleCrop>
  <Company>微软中国</Company>
  <LinksUpToDate>false</LinksUpToDate>
  <CharactersWithSpaces>4988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gyb1</cp:lastModifiedBy>
  <cp:revision>3</cp:revision>
  <cp:lastPrinted>2020-03-03T09:36:00Z</cp:lastPrinted>
  <dcterms:created xsi:type="dcterms:W3CDTF">2020-10-23T01:11:00Z</dcterms:created>
  <dcterms:modified xsi:type="dcterms:W3CDTF">2020-10-23T01:11:00Z</dcterms:modified>
</cp:coreProperties>
</file>