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石台县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直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属机关工作委员会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 2022 年一季度县级一般公共预算执行情况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2356"/>
        <w:gridCol w:w="1886"/>
        <w:gridCol w:w="1747"/>
        <w:gridCol w:w="165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70.79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70.79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20.04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20.04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left="70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2.89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2.89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89" w:right="526"/>
              <w:jc w:val="center"/>
              <w:rPr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color w:val="363636"/>
                <w:sz w:val="20"/>
                <w:lang w:eastAsia="zh-CN"/>
              </w:rPr>
              <w:t>农林水支出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1.8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1.8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left="715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7.74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7.74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default" w:ascii="Arial" w:hAnsi="Arial" w:eastAsia="宋体" w:cs="Arial"/>
                <w:sz w:val="20"/>
                <w:lang w:eastAsia="zh-CN"/>
              </w:rPr>
              <w:t>……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0"/>
              <w:ind w:left="0"/>
              <w:rPr>
                <w:sz w:val="24"/>
              </w:rPr>
            </w:pP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622" w:right="560"/>
              <w:jc w:val="center"/>
              <w:rPr>
                <w:sz w:val="21"/>
              </w:rPr>
            </w:pP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ind w:right="194"/>
              <w:jc w:val="center"/>
              <w:rPr>
                <w:sz w:val="21"/>
              </w:rPr>
            </w:pP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604"/>
              <w:rPr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235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188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103.26</w:t>
            </w:r>
          </w:p>
        </w:tc>
        <w:tc>
          <w:tcPr>
            <w:tcW w:w="1747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103.26</w:t>
            </w:r>
          </w:p>
        </w:tc>
        <w:tc>
          <w:tcPr>
            <w:tcW w:w="1654" w:type="dxa"/>
            <w:tcBorders>
              <w:left w:val="nil"/>
            </w:tcBorders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石台县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属机关工作委员会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103.26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103.26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达到时序进度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ZWZkMGJjMmE5M2RmYjNlMjk5OTQzOWU0Yzk0NTY5YzgifQ=="/>
  </w:docVars>
  <w:rsids>
    <w:rsidRoot w:val="00000000"/>
    <w:rsid w:val="09D03B56"/>
    <w:rsid w:val="15120675"/>
    <w:rsid w:val="19BA7910"/>
    <w:rsid w:val="1BA7046E"/>
    <w:rsid w:val="27634072"/>
    <w:rsid w:val="2DCD0C3B"/>
    <w:rsid w:val="422555F7"/>
    <w:rsid w:val="49320E90"/>
    <w:rsid w:val="4F354B9B"/>
    <w:rsid w:val="6F927FE2"/>
    <w:rsid w:val="706331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352</Characters>
  <TotalTime>1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2023-02-23T01:53:24Z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4F951AE2196C4398B39F0AB8EFC8DD78</vt:lpwstr>
  </property>
</Properties>
</file>